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56F3" w14:textId="28D2D28D" w:rsidR="00516AD2" w:rsidRDefault="00F51D1C" w:rsidP="00516AD2">
      <w:pPr>
        <w:autoSpaceDE w:val="0"/>
        <w:autoSpaceDN w:val="0"/>
        <w:adjustRightInd w:val="0"/>
        <w:spacing w:after="0" w:line="240" w:lineRule="auto"/>
        <w:textAlignment w:val="center"/>
        <w:rPr>
          <w:rFonts w:ascii="Futura PT Medium" w:eastAsiaTheme="minorEastAsia" w:hAnsi="Futura PT Medium" w:cs="Futura PT Medium"/>
          <w:color w:val="009DE0"/>
          <w:sz w:val="68"/>
          <w:szCs w:val="68"/>
          <w:lang w:val="en-US" w:eastAsia="zh-CN"/>
        </w:rPr>
      </w:pPr>
      <w:r>
        <w:rPr>
          <w:rFonts w:ascii="Futura PT Medium" w:eastAsiaTheme="minorEastAsia" w:hAnsi="Futura PT Medium" w:cs="Futura PT Medium"/>
          <w:noProof/>
          <w:color w:val="009DE0"/>
          <w:sz w:val="68"/>
          <w:szCs w:val="68"/>
          <w:lang w:val="en-US" w:eastAsia="zh-CN"/>
        </w:rPr>
        <w:drawing>
          <wp:anchor distT="0" distB="0" distL="114300" distR="114300" simplePos="0" relativeHeight="251660288" behindDoc="0" locked="0" layoutInCell="1" allowOverlap="1" wp14:anchorId="3058BC03" wp14:editId="5A828760">
            <wp:simplePos x="0" y="0"/>
            <wp:positionH relativeFrom="column">
              <wp:posOffset>4854575</wp:posOffset>
            </wp:positionH>
            <wp:positionV relativeFrom="paragraph">
              <wp:posOffset>-85085</wp:posOffset>
            </wp:positionV>
            <wp:extent cx="802800" cy="720000"/>
            <wp:effectExtent l="0" t="0" r="0" b="4445"/>
            <wp:wrapNone/>
            <wp:docPr id="1648387478" name="Picture 1" descr="A logo for a child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87478" name="Picture 6" descr="A logo for a child care compan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2800" cy="720000"/>
                    </a:xfrm>
                    <a:prstGeom prst="rect">
                      <a:avLst/>
                    </a:prstGeom>
                  </pic:spPr>
                </pic:pic>
              </a:graphicData>
            </a:graphic>
            <wp14:sizeRelH relativeFrom="margin">
              <wp14:pctWidth>0</wp14:pctWidth>
            </wp14:sizeRelH>
            <wp14:sizeRelV relativeFrom="margin">
              <wp14:pctHeight>0</wp14:pctHeight>
            </wp14:sizeRelV>
          </wp:anchor>
        </w:drawing>
      </w:r>
      <w:r w:rsidR="00516AD2" w:rsidRPr="00516AD2">
        <w:rPr>
          <w:rFonts w:ascii="Futura PT Medium" w:eastAsiaTheme="minorEastAsia" w:hAnsi="Futura PT Medium" w:cs="Futura PT Medium"/>
          <w:color w:val="009DE0"/>
          <w:sz w:val="68"/>
          <w:szCs w:val="68"/>
          <w:lang w:val="en-US" w:eastAsia="zh-CN"/>
        </w:rPr>
        <w:t>SAFEGUARDING NEWS</w:t>
      </w:r>
      <w:r w:rsidR="00516AD2">
        <w:rPr>
          <w:rFonts w:ascii="Futura PT Medium" w:eastAsiaTheme="minorEastAsia" w:hAnsi="Futura PT Medium" w:cs="Futura PT Medium"/>
          <w:color w:val="009DE0"/>
          <w:sz w:val="68"/>
          <w:szCs w:val="68"/>
          <w:lang w:val="en-US" w:eastAsia="zh-CN"/>
        </w:rPr>
        <w:t xml:space="preserve">    </w:t>
      </w:r>
    </w:p>
    <w:p w14:paraId="7AF474FA" w14:textId="0D1D5CE1" w:rsidR="001013F6" w:rsidRPr="006F6FAA" w:rsidRDefault="00CD2427" w:rsidP="006F6FAA">
      <w:pPr>
        <w:autoSpaceDE w:val="0"/>
        <w:autoSpaceDN w:val="0"/>
        <w:adjustRightInd w:val="0"/>
        <w:spacing w:after="0" w:line="240" w:lineRule="auto"/>
        <w:textAlignment w:val="center"/>
        <w:rPr>
          <w:rFonts w:ascii="Futura PT Medium" w:eastAsiaTheme="minorEastAsia" w:hAnsi="Futura PT Medium" w:cs="Futura PT Medium"/>
          <w:color w:val="DC901B"/>
          <w:sz w:val="24"/>
          <w:szCs w:val="24"/>
          <w:lang w:val="en-US" w:eastAsia="zh-CN"/>
        </w:rPr>
      </w:pPr>
      <w:r>
        <w:rPr>
          <w:rFonts w:ascii="Futura PT Medium" w:eastAsiaTheme="minorEastAsia" w:hAnsi="Futura PT Medium" w:cs="Futura PT Medium"/>
          <w:color w:val="FF8C00"/>
          <w:sz w:val="24"/>
          <w:szCs w:val="24"/>
          <w:lang w:val="en-US" w:eastAsia="zh-CN"/>
        </w:rPr>
        <w:t>JUNE</w:t>
      </w:r>
      <w:r w:rsidR="00C74F59">
        <w:rPr>
          <w:rFonts w:ascii="Futura PT Medium" w:eastAsiaTheme="minorEastAsia" w:hAnsi="Futura PT Medium" w:cs="Futura PT Medium"/>
          <w:color w:val="FF8C00"/>
          <w:sz w:val="24"/>
          <w:szCs w:val="24"/>
          <w:lang w:val="en-US" w:eastAsia="zh-CN"/>
        </w:rPr>
        <w:t xml:space="preserve"> 2024</w:t>
      </w:r>
      <w:r w:rsidR="000D0504" w:rsidRPr="000D0504">
        <w:rPr>
          <w:rFonts w:ascii="Futura PT Medium" w:eastAsiaTheme="minorEastAsia" w:hAnsi="Futura PT Medium" w:cs="Futura PT Medium"/>
          <w:color w:val="FF8C00"/>
          <w:sz w:val="24"/>
          <w:szCs w:val="24"/>
          <w:lang w:val="en-US" w:eastAsia="zh-CN"/>
        </w:rPr>
        <w:t xml:space="preserve">  </w:t>
      </w:r>
      <w:r w:rsidR="000D0504">
        <w:rPr>
          <w:rFonts w:ascii="Futura PT Medium" w:eastAsiaTheme="minorEastAsia" w:hAnsi="Futura PT Medium" w:cs="Futura PT Medium"/>
          <w:color w:val="FF8C00"/>
          <w:sz w:val="24"/>
          <w:szCs w:val="24"/>
          <w:lang w:val="en-US" w:eastAsia="zh-CN"/>
        </w:rPr>
        <w:t xml:space="preserve">                      </w:t>
      </w:r>
      <w:r w:rsidR="000D0504" w:rsidRPr="000D0504">
        <w:rPr>
          <w:rFonts w:ascii="Futura PT Medium" w:eastAsiaTheme="minorEastAsia" w:hAnsi="Futura PT Medium" w:cs="Futura PT Medium"/>
          <w:color w:val="FF8C00"/>
          <w:sz w:val="24"/>
          <w:szCs w:val="24"/>
          <w:lang w:val="en-US" w:eastAsia="zh-CN"/>
        </w:rPr>
        <w:t xml:space="preserve">  </w:t>
      </w:r>
      <w:r w:rsidR="000D0504" w:rsidRPr="00516AD2">
        <w:rPr>
          <w:rFonts w:ascii="Futura PT Medium" w:eastAsiaTheme="minorEastAsia" w:hAnsi="Futura PT Medium" w:cs="Futura PT Medium"/>
          <w:noProof/>
          <w:color w:val="59287F"/>
          <w:sz w:val="42"/>
          <w:szCs w:val="42"/>
          <w:lang w:val="en-US" w:eastAsia="zh-CN"/>
        </w:rPr>
        <w:drawing>
          <wp:inline distT="0" distB="0" distL="0" distR="0" wp14:anchorId="2568EE12" wp14:editId="4581FD5C">
            <wp:extent cx="1257300" cy="571500"/>
            <wp:effectExtent l="0" t="0" r="0" b="0"/>
            <wp:docPr id="1043153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153852" name=""/>
                    <pic:cNvPicPr/>
                  </pic:nvPicPr>
                  <pic:blipFill>
                    <a:blip r:embed="rId8"/>
                    <a:stretch>
                      <a:fillRect/>
                    </a:stretch>
                  </pic:blipFill>
                  <pic:spPr>
                    <a:xfrm>
                      <a:off x="0" y="0"/>
                      <a:ext cx="1257300" cy="571500"/>
                    </a:xfrm>
                    <a:prstGeom prst="rect">
                      <a:avLst/>
                    </a:prstGeom>
                  </pic:spPr>
                </pic:pic>
              </a:graphicData>
            </a:graphic>
          </wp:inline>
        </w:drawing>
      </w:r>
      <w:r w:rsidR="000D0504" w:rsidRPr="000D0504">
        <w:rPr>
          <w:rFonts w:ascii="Futura PT Medium" w:eastAsiaTheme="minorEastAsia" w:hAnsi="Futura PT Medium" w:cs="Futura PT Medium"/>
          <w:color w:val="FF8C00"/>
          <w:sz w:val="24"/>
          <w:szCs w:val="24"/>
          <w:lang w:val="en-US" w:eastAsia="zh-CN"/>
        </w:rPr>
        <w:t xml:space="preserve">    </w:t>
      </w:r>
      <w:r w:rsidR="000D0504">
        <w:rPr>
          <w:rFonts w:ascii="Futura PT Medium" w:eastAsiaTheme="minorEastAsia" w:hAnsi="Futura PT Medium" w:cs="Futura PT Medium"/>
          <w:color w:val="FF8C00"/>
          <w:sz w:val="24"/>
          <w:szCs w:val="24"/>
          <w:lang w:val="en-US" w:eastAsia="zh-CN"/>
        </w:rPr>
        <w:t xml:space="preserve">           </w:t>
      </w:r>
      <w:r w:rsidR="00516AD2" w:rsidRPr="00516AD2">
        <w:rPr>
          <w:rFonts w:ascii="Futura PT Medium" w:eastAsiaTheme="minorEastAsia" w:hAnsi="Futura PT Medium" w:cs="Futura PT Medium"/>
          <w:color w:val="59287F"/>
          <w:sz w:val="42"/>
          <w:szCs w:val="42"/>
          <w:lang w:val="en-US" w:eastAsia="zh-CN"/>
        </w:rPr>
        <w:t>care</w:t>
      </w:r>
      <w:r w:rsidR="00516AD2" w:rsidRPr="00516AD2">
        <w:rPr>
          <w:rFonts w:ascii="Futura PT Medium" w:eastAsiaTheme="minorEastAsia" w:hAnsi="Futura PT Medium" w:cs="Futura PT Medium"/>
          <w:color w:val="FF8C00"/>
          <w:position w:val="-8"/>
          <w:sz w:val="42"/>
          <w:szCs w:val="42"/>
          <w:lang w:val="en-US" w:eastAsia="zh-CN"/>
        </w:rPr>
        <w:t>|</w:t>
      </w:r>
      <w:r w:rsidR="00516AD2" w:rsidRPr="00516AD2">
        <w:rPr>
          <w:rFonts w:ascii="Futura PT Medium" w:eastAsiaTheme="minorEastAsia" w:hAnsi="Futura PT Medium" w:cs="Futura PT Medium"/>
          <w:color w:val="59287F"/>
          <w:sz w:val="42"/>
          <w:szCs w:val="42"/>
          <w:lang w:val="en-US" w:eastAsia="zh-CN"/>
        </w:rPr>
        <w:t>protect</w:t>
      </w:r>
      <w:r w:rsidR="00516AD2" w:rsidRPr="00516AD2">
        <w:rPr>
          <w:rFonts w:ascii="Futura PT Medium" w:eastAsiaTheme="minorEastAsia" w:hAnsi="Futura PT Medium" w:cs="Futura PT Medium"/>
          <w:color w:val="FF8C00"/>
          <w:position w:val="-8"/>
          <w:sz w:val="42"/>
          <w:szCs w:val="42"/>
          <w:lang w:val="en-US" w:eastAsia="zh-CN"/>
        </w:rPr>
        <w:t>|</w:t>
      </w:r>
      <w:r w:rsidR="00516AD2" w:rsidRPr="00516AD2">
        <w:rPr>
          <w:rFonts w:ascii="Futura PT Medium" w:eastAsiaTheme="minorEastAsia" w:hAnsi="Futura PT Medium" w:cs="Futura PT Medium"/>
          <w:color w:val="59287F"/>
          <w:sz w:val="42"/>
          <w:szCs w:val="42"/>
          <w:lang w:val="en-US" w:eastAsia="zh-CN"/>
        </w:rPr>
        <w:t>act</w:t>
      </w:r>
      <w:r w:rsidR="00516AD2">
        <w:rPr>
          <w:rFonts w:ascii="Futura PT Medium" w:eastAsiaTheme="minorEastAsia" w:hAnsi="Futura PT Medium" w:cs="Futura PT Medium"/>
          <w:color w:val="59287F"/>
          <w:sz w:val="42"/>
          <w:szCs w:val="42"/>
          <w:lang w:val="en-US" w:eastAsia="zh-CN"/>
        </w:rPr>
        <w:t xml:space="preserve">     </w:t>
      </w:r>
    </w:p>
    <w:p w14:paraId="3C5B5975" w14:textId="3DF7E384" w:rsidR="00B75B30" w:rsidRPr="006F6FAA" w:rsidRDefault="00891EF0" w:rsidP="006F6FAA">
      <w:pPr>
        <w:spacing w:before="240" w:after="0"/>
        <w:rPr>
          <w:rFonts w:ascii="Futura PT Book" w:hAnsi="Futura PT Book"/>
          <w:b/>
          <w:bCs/>
          <w:color w:val="FF8C00"/>
          <w:sz w:val="32"/>
          <w:szCs w:val="32"/>
        </w:rPr>
      </w:pPr>
      <w:r w:rsidRPr="000D0504">
        <w:rPr>
          <w:rFonts w:ascii="Futura PT Book" w:hAnsi="Futura PT Book"/>
          <w:b/>
          <w:bCs/>
          <w:color w:val="FF8C00"/>
          <w:sz w:val="32"/>
          <w:szCs w:val="32"/>
        </w:rPr>
        <w:t>DATES FOR THE DIARY</w:t>
      </w:r>
    </w:p>
    <w:tbl>
      <w:tblPr>
        <w:tblStyle w:val="TableGrid"/>
        <w:tblW w:w="9067" w:type="dxa"/>
        <w:tblLayout w:type="fixed"/>
        <w:tblLook w:val="04A0" w:firstRow="1" w:lastRow="0" w:firstColumn="1" w:lastColumn="0" w:noHBand="0" w:noVBand="1"/>
      </w:tblPr>
      <w:tblGrid>
        <w:gridCol w:w="1696"/>
        <w:gridCol w:w="2268"/>
        <w:gridCol w:w="5052"/>
        <w:gridCol w:w="51"/>
      </w:tblGrid>
      <w:tr w:rsidR="00CD2427" w14:paraId="6412E086" w14:textId="77777777" w:rsidTr="00CD2427">
        <w:trPr>
          <w:trHeight w:val="323"/>
        </w:trPr>
        <w:tc>
          <w:tcPr>
            <w:tcW w:w="1696" w:type="dxa"/>
            <w:shd w:val="clear" w:color="auto" w:fill="7030A0"/>
          </w:tcPr>
          <w:p w14:paraId="12CBCF02" w14:textId="77777777" w:rsidR="00CD2427" w:rsidRPr="009A6005" w:rsidRDefault="00CD2427" w:rsidP="00F55521">
            <w:pPr>
              <w:pStyle w:val="BasicParagraph"/>
              <w:spacing w:line="276" w:lineRule="auto"/>
              <w:jc w:val="center"/>
              <w:rPr>
                <w:rFonts w:cs="Futura PT Book"/>
                <w:sz w:val="20"/>
                <w:szCs w:val="20"/>
                <w:lang w:val="en-AU"/>
              </w:rPr>
            </w:pPr>
            <w:r>
              <w:rPr>
                <w:rFonts w:cs="Futura PT Book"/>
                <w:color w:val="FFFFFF" w:themeColor="background1"/>
                <w:sz w:val="28"/>
                <w:szCs w:val="28"/>
              </w:rPr>
              <w:t>JUNE</w:t>
            </w:r>
          </w:p>
        </w:tc>
        <w:tc>
          <w:tcPr>
            <w:tcW w:w="7371" w:type="dxa"/>
            <w:gridSpan w:val="3"/>
            <w:shd w:val="clear" w:color="auto" w:fill="7030A0"/>
          </w:tcPr>
          <w:p w14:paraId="2FD12891" w14:textId="77777777" w:rsidR="00CD2427" w:rsidRPr="00B75B30" w:rsidRDefault="00CD2427" w:rsidP="00F55521">
            <w:pPr>
              <w:pStyle w:val="NoParagraphStyle"/>
              <w:spacing w:line="276" w:lineRule="auto"/>
              <w:textAlignment w:val="auto"/>
              <w:rPr>
                <w:color w:val="FFFFFF" w:themeColor="background1"/>
                <w:sz w:val="24"/>
                <w:szCs w:val="24"/>
                <w:lang w:val="en-AU"/>
              </w:rPr>
            </w:pPr>
            <w:r w:rsidRPr="00B75B30">
              <w:rPr>
                <w:color w:val="FFFFFF" w:themeColor="background1"/>
                <w:sz w:val="24"/>
                <w:szCs w:val="24"/>
                <w:lang w:val="en-AU"/>
              </w:rPr>
              <w:t xml:space="preserve">THEME: </w:t>
            </w:r>
            <w:r>
              <w:rPr>
                <w:b/>
                <w:bCs/>
                <w:color w:val="FFFFFF" w:themeColor="background1"/>
                <w:sz w:val="24"/>
                <w:szCs w:val="24"/>
                <w:lang w:val="en-AU"/>
              </w:rPr>
              <w:t>ELDERLY</w:t>
            </w:r>
          </w:p>
          <w:p w14:paraId="060E0CEF" w14:textId="77777777" w:rsidR="00CD2427" w:rsidRDefault="00CD2427" w:rsidP="00F55521">
            <w:pPr>
              <w:pStyle w:val="NoParagraphStyle"/>
              <w:spacing w:line="240" w:lineRule="auto"/>
              <w:textAlignment w:val="auto"/>
            </w:pPr>
          </w:p>
        </w:tc>
      </w:tr>
      <w:tr w:rsidR="00CD2427" w14:paraId="67FEEEBE" w14:textId="77777777" w:rsidTr="00CD2427">
        <w:trPr>
          <w:trHeight w:val="323"/>
        </w:trPr>
        <w:tc>
          <w:tcPr>
            <w:tcW w:w="1696" w:type="dxa"/>
          </w:tcPr>
          <w:p w14:paraId="433C5B42" w14:textId="77777777" w:rsidR="00CD2427" w:rsidRDefault="00CD2427" w:rsidP="00F55521">
            <w:pPr>
              <w:pStyle w:val="BasicParagraph"/>
              <w:spacing w:line="276" w:lineRule="auto"/>
              <w:jc w:val="center"/>
              <w:rPr>
                <w:rFonts w:cs="Futura PT Book"/>
                <w:sz w:val="20"/>
                <w:szCs w:val="20"/>
              </w:rPr>
            </w:pPr>
            <w:r w:rsidRPr="00144C4D">
              <w:rPr>
                <w:rFonts w:cs="Futura PT Book"/>
                <w:b/>
                <w:bCs/>
                <w:sz w:val="20"/>
                <w:szCs w:val="20"/>
              </w:rPr>
              <w:t xml:space="preserve">1 </w:t>
            </w:r>
          </w:p>
        </w:tc>
        <w:tc>
          <w:tcPr>
            <w:tcW w:w="2268" w:type="dxa"/>
          </w:tcPr>
          <w:p w14:paraId="7D85C000" w14:textId="77777777" w:rsidR="00CD2427" w:rsidRDefault="00CD2427" w:rsidP="00F55521">
            <w:pPr>
              <w:pStyle w:val="BasicParagraph"/>
              <w:spacing w:line="276" w:lineRule="auto"/>
              <w:rPr>
                <w:rFonts w:cs="Futura PT Book"/>
                <w:sz w:val="20"/>
                <w:szCs w:val="20"/>
              </w:rPr>
            </w:pPr>
            <w:r w:rsidRPr="00144C4D">
              <w:rPr>
                <w:rFonts w:cs="Futura PT Book"/>
                <w:b/>
                <w:bCs/>
                <w:sz w:val="20"/>
                <w:szCs w:val="20"/>
              </w:rPr>
              <w:t>Global Day of Parents</w:t>
            </w:r>
          </w:p>
        </w:tc>
        <w:tc>
          <w:tcPr>
            <w:tcW w:w="5103" w:type="dxa"/>
            <w:gridSpan w:val="2"/>
          </w:tcPr>
          <w:p w14:paraId="62486A48" w14:textId="77777777" w:rsidR="00CD2427" w:rsidRDefault="00000000" w:rsidP="00F55521">
            <w:pPr>
              <w:pStyle w:val="NoParagraphStyle"/>
              <w:spacing w:line="240" w:lineRule="auto"/>
              <w:textAlignment w:val="auto"/>
              <w:rPr>
                <w:rStyle w:val="Hyperlink"/>
                <w:sz w:val="20"/>
                <w:szCs w:val="20"/>
                <w:lang w:val="en-AU"/>
              </w:rPr>
            </w:pPr>
            <w:hyperlink r:id="rId9" w:history="1">
              <w:r w:rsidR="00CD2427" w:rsidRPr="00683D90">
                <w:rPr>
                  <w:rStyle w:val="Hyperlink"/>
                  <w:sz w:val="20"/>
                  <w:szCs w:val="20"/>
                  <w:lang w:val="en-AU"/>
                </w:rPr>
                <w:t>www.un.org/en/observances/parents-day</w:t>
              </w:r>
            </w:hyperlink>
          </w:p>
          <w:p w14:paraId="0F23B5B7" w14:textId="2AF05DBA" w:rsidR="0069677D" w:rsidRDefault="0069677D" w:rsidP="00F55521">
            <w:pPr>
              <w:pStyle w:val="NoParagraphStyle"/>
              <w:spacing w:line="240" w:lineRule="auto"/>
              <w:textAlignment w:val="auto"/>
            </w:pPr>
          </w:p>
        </w:tc>
      </w:tr>
      <w:tr w:rsidR="00CD2427" w14:paraId="68A7559C" w14:textId="77777777" w:rsidTr="00CD2427">
        <w:trPr>
          <w:trHeight w:val="323"/>
        </w:trPr>
        <w:tc>
          <w:tcPr>
            <w:tcW w:w="1696" w:type="dxa"/>
          </w:tcPr>
          <w:p w14:paraId="3A19D0E1" w14:textId="77777777" w:rsidR="00CD2427" w:rsidRPr="009A6005" w:rsidRDefault="00CD2427" w:rsidP="00F55521">
            <w:pPr>
              <w:pStyle w:val="BasicParagraph"/>
              <w:spacing w:line="276" w:lineRule="auto"/>
              <w:jc w:val="center"/>
              <w:rPr>
                <w:rFonts w:cs="Futura PT Book"/>
                <w:sz w:val="20"/>
                <w:szCs w:val="20"/>
                <w:lang w:val="en-AU"/>
              </w:rPr>
            </w:pPr>
            <w:r>
              <w:rPr>
                <w:rFonts w:cs="Futura PT Book"/>
                <w:sz w:val="20"/>
                <w:szCs w:val="20"/>
              </w:rPr>
              <w:t>4</w:t>
            </w:r>
          </w:p>
        </w:tc>
        <w:tc>
          <w:tcPr>
            <w:tcW w:w="2268" w:type="dxa"/>
          </w:tcPr>
          <w:p w14:paraId="0B6F2A1F" w14:textId="77777777" w:rsidR="00CD2427" w:rsidRDefault="00CD2427" w:rsidP="00F55521">
            <w:pPr>
              <w:pStyle w:val="BasicParagraph"/>
              <w:spacing w:line="276" w:lineRule="auto"/>
              <w:rPr>
                <w:rFonts w:cs="Futura PT Book"/>
                <w:sz w:val="20"/>
                <w:szCs w:val="20"/>
              </w:rPr>
            </w:pPr>
            <w:r>
              <w:rPr>
                <w:rFonts w:cs="Futura PT Book"/>
                <w:sz w:val="20"/>
                <w:szCs w:val="20"/>
              </w:rPr>
              <w:t>International Day of Innocent Children Victims of Aggression</w:t>
            </w:r>
          </w:p>
        </w:tc>
        <w:tc>
          <w:tcPr>
            <w:tcW w:w="5103" w:type="dxa"/>
            <w:gridSpan w:val="2"/>
          </w:tcPr>
          <w:p w14:paraId="42AFADB2" w14:textId="77777777" w:rsidR="00CD2427" w:rsidRDefault="00000000" w:rsidP="00F55521">
            <w:pPr>
              <w:pStyle w:val="NoParagraphStyle"/>
              <w:spacing w:line="240" w:lineRule="auto"/>
              <w:textAlignment w:val="auto"/>
            </w:pPr>
            <w:hyperlink r:id="rId10" w:history="1">
              <w:r w:rsidR="00CD2427" w:rsidRPr="00683D90">
                <w:rPr>
                  <w:rStyle w:val="Hyperlink"/>
                  <w:sz w:val="20"/>
                  <w:szCs w:val="20"/>
                  <w:lang w:val="en-AU"/>
                </w:rPr>
                <w:t>https://www.un.org/en/observances/child-victim-day</w:t>
              </w:r>
            </w:hyperlink>
          </w:p>
        </w:tc>
      </w:tr>
      <w:tr w:rsidR="00CD2427" w14:paraId="461A0141" w14:textId="77777777" w:rsidTr="00CD2427">
        <w:trPr>
          <w:trHeight w:val="323"/>
        </w:trPr>
        <w:tc>
          <w:tcPr>
            <w:tcW w:w="1696" w:type="dxa"/>
          </w:tcPr>
          <w:p w14:paraId="768C3A9A" w14:textId="77777777" w:rsidR="00CD2427" w:rsidRPr="009A6005" w:rsidRDefault="00CD2427" w:rsidP="00F55521">
            <w:pPr>
              <w:pStyle w:val="BasicParagraph"/>
              <w:spacing w:line="276" w:lineRule="auto"/>
              <w:jc w:val="center"/>
              <w:rPr>
                <w:rFonts w:cs="Futura PT Book"/>
                <w:sz w:val="20"/>
                <w:szCs w:val="20"/>
                <w:lang w:val="en-AU"/>
              </w:rPr>
            </w:pPr>
            <w:r>
              <w:rPr>
                <w:rFonts w:cs="Futura PT Book"/>
                <w:sz w:val="20"/>
                <w:szCs w:val="20"/>
              </w:rPr>
              <w:t>12</w:t>
            </w:r>
          </w:p>
        </w:tc>
        <w:tc>
          <w:tcPr>
            <w:tcW w:w="2268" w:type="dxa"/>
          </w:tcPr>
          <w:p w14:paraId="7CB12C97" w14:textId="77777777" w:rsidR="00CD2427" w:rsidRDefault="00CD2427" w:rsidP="00F55521">
            <w:pPr>
              <w:pStyle w:val="BasicParagraph"/>
              <w:spacing w:line="276" w:lineRule="auto"/>
              <w:rPr>
                <w:rFonts w:cs="Futura PT Book"/>
                <w:sz w:val="20"/>
                <w:szCs w:val="20"/>
              </w:rPr>
            </w:pPr>
            <w:r>
              <w:rPr>
                <w:rFonts w:cs="Futura PT Book"/>
                <w:sz w:val="20"/>
                <w:szCs w:val="20"/>
              </w:rPr>
              <w:t xml:space="preserve">World Day Against Child </w:t>
            </w:r>
            <w:proofErr w:type="spellStart"/>
            <w:r>
              <w:rPr>
                <w:rFonts w:cs="Futura PT Book"/>
                <w:sz w:val="20"/>
                <w:szCs w:val="20"/>
              </w:rPr>
              <w:t>Labour</w:t>
            </w:r>
            <w:proofErr w:type="spellEnd"/>
          </w:p>
        </w:tc>
        <w:tc>
          <w:tcPr>
            <w:tcW w:w="5103" w:type="dxa"/>
            <w:gridSpan w:val="2"/>
          </w:tcPr>
          <w:p w14:paraId="0D50209B" w14:textId="77777777" w:rsidR="00CD2427" w:rsidRDefault="00000000" w:rsidP="00F55521">
            <w:pPr>
              <w:pStyle w:val="NoParagraphStyle"/>
              <w:spacing w:line="240" w:lineRule="auto"/>
              <w:textAlignment w:val="auto"/>
              <w:rPr>
                <w:rStyle w:val="Hyperlink"/>
                <w:sz w:val="20"/>
                <w:szCs w:val="20"/>
                <w:lang w:val="en-AU"/>
              </w:rPr>
            </w:pPr>
            <w:hyperlink r:id="rId11" w:history="1">
              <w:r w:rsidR="00CD2427" w:rsidRPr="00683D90">
                <w:rPr>
                  <w:rStyle w:val="Hyperlink"/>
                  <w:sz w:val="20"/>
                  <w:szCs w:val="20"/>
                  <w:lang w:val="en-AU"/>
                </w:rPr>
                <w:t>https://www.un.org/en/observances/world-day-against-child-labour</w:t>
              </w:r>
            </w:hyperlink>
          </w:p>
          <w:p w14:paraId="3408866E" w14:textId="485988E6" w:rsidR="0069677D" w:rsidRDefault="0069677D" w:rsidP="00F55521">
            <w:pPr>
              <w:pStyle w:val="NoParagraphStyle"/>
              <w:spacing w:line="240" w:lineRule="auto"/>
              <w:textAlignment w:val="auto"/>
            </w:pPr>
          </w:p>
        </w:tc>
      </w:tr>
      <w:tr w:rsidR="00CD2427" w14:paraId="51438CDC" w14:textId="77777777" w:rsidTr="00CD2427">
        <w:trPr>
          <w:trHeight w:val="323"/>
        </w:trPr>
        <w:tc>
          <w:tcPr>
            <w:tcW w:w="1696" w:type="dxa"/>
          </w:tcPr>
          <w:p w14:paraId="6EAEE58A" w14:textId="77777777" w:rsidR="00CD2427" w:rsidRDefault="00CD2427" w:rsidP="00F55521">
            <w:pPr>
              <w:pStyle w:val="BasicParagraph"/>
              <w:spacing w:line="276" w:lineRule="auto"/>
              <w:jc w:val="center"/>
              <w:rPr>
                <w:rFonts w:cs="Futura PT Book"/>
                <w:sz w:val="20"/>
                <w:szCs w:val="20"/>
              </w:rPr>
            </w:pPr>
            <w:r w:rsidRPr="00DB2113">
              <w:rPr>
                <w:rFonts w:cs="Futura PT Book"/>
                <w:b/>
                <w:bCs/>
                <w:sz w:val="20"/>
                <w:szCs w:val="20"/>
              </w:rPr>
              <w:t>15</w:t>
            </w:r>
          </w:p>
        </w:tc>
        <w:tc>
          <w:tcPr>
            <w:tcW w:w="2268" w:type="dxa"/>
          </w:tcPr>
          <w:p w14:paraId="46A8D18C" w14:textId="77777777" w:rsidR="00CD2427" w:rsidRDefault="00CD2427" w:rsidP="00F55521">
            <w:pPr>
              <w:pStyle w:val="NoParagraphStyle"/>
              <w:spacing w:line="240" w:lineRule="auto"/>
              <w:textAlignment w:val="auto"/>
            </w:pPr>
            <w:r w:rsidRPr="00DB2113">
              <w:rPr>
                <w:rFonts w:cs="Futura PT Book"/>
                <w:b/>
                <w:bCs/>
                <w:sz w:val="20"/>
                <w:szCs w:val="20"/>
              </w:rPr>
              <w:t>World Elder Abuse Day</w:t>
            </w:r>
          </w:p>
        </w:tc>
        <w:tc>
          <w:tcPr>
            <w:tcW w:w="5103" w:type="dxa"/>
            <w:gridSpan w:val="2"/>
          </w:tcPr>
          <w:p w14:paraId="557BCFC9" w14:textId="7F4F1CB1" w:rsidR="00CD2427" w:rsidRDefault="00000000" w:rsidP="00F55521">
            <w:pPr>
              <w:pStyle w:val="NoParagraphStyle"/>
              <w:spacing w:line="276" w:lineRule="auto"/>
              <w:textAlignment w:val="auto"/>
              <w:rPr>
                <w:rStyle w:val="Hyperlink"/>
                <w:sz w:val="20"/>
                <w:szCs w:val="20"/>
                <w:lang w:val="en-AU"/>
              </w:rPr>
            </w:pPr>
            <w:hyperlink r:id="rId12" w:history="1">
              <w:r w:rsidR="00CD2427" w:rsidRPr="0045338C">
                <w:rPr>
                  <w:rStyle w:val="Hyperlink"/>
                  <w:sz w:val="20"/>
                  <w:szCs w:val="20"/>
                  <w:lang w:val="en-AU"/>
                </w:rPr>
                <w:t>https://elderabuseawarenessday.org.au/</w:t>
              </w:r>
            </w:hyperlink>
          </w:p>
          <w:p w14:paraId="190CA7DE" w14:textId="32EA30FB" w:rsidR="0069677D" w:rsidRDefault="0069677D" w:rsidP="00F55521">
            <w:pPr>
              <w:pStyle w:val="NoParagraphStyle"/>
              <w:spacing w:line="276" w:lineRule="auto"/>
              <w:textAlignment w:val="auto"/>
              <w:rPr>
                <w:color w:val="auto"/>
                <w:sz w:val="20"/>
                <w:szCs w:val="20"/>
                <w:lang w:val="en-AU"/>
              </w:rPr>
            </w:pPr>
          </w:p>
          <w:p w14:paraId="09DF2964" w14:textId="77777777" w:rsidR="00CD2427" w:rsidRDefault="00000000" w:rsidP="00F55521">
            <w:pPr>
              <w:pStyle w:val="NoParagraphStyle"/>
              <w:spacing w:line="240" w:lineRule="auto"/>
              <w:textAlignment w:val="auto"/>
            </w:pPr>
            <w:hyperlink r:id="rId13" w:history="1">
              <w:r w:rsidR="00CD2427" w:rsidRPr="00F369B3">
                <w:rPr>
                  <w:rStyle w:val="Hyperlink"/>
                  <w:sz w:val="20"/>
                  <w:szCs w:val="20"/>
                  <w:lang w:val="en-AU"/>
                </w:rPr>
                <w:t>https://www.compass.info/</w:t>
              </w:r>
            </w:hyperlink>
          </w:p>
        </w:tc>
      </w:tr>
      <w:tr w:rsidR="00CD2427" w14:paraId="3B867FEA" w14:textId="77777777" w:rsidTr="00CD2427">
        <w:trPr>
          <w:trHeight w:val="323"/>
        </w:trPr>
        <w:tc>
          <w:tcPr>
            <w:tcW w:w="1696" w:type="dxa"/>
          </w:tcPr>
          <w:p w14:paraId="277FC238" w14:textId="77777777" w:rsidR="00CD2427" w:rsidRDefault="00CD2427" w:rsidP="00F55521">
            <w:pPr>
              <w:pStyle w:val="BasicParagraph"/>
              <w:spacing w:line="276" w:lineRule="auto"/>
              <w:jc w:val="center"/>
              <w:rPr>
                <w:rFonts w:cs="Futura PT Book"/>
                <w:sz w:val="20"/>
                <w:szCs w:val="20"/>
              </w:rPr>
            </w:pPr>
            <w:r>
              <w:rPr>
                <w:rFonts w:cs="Futura PT Book"/>
                <w:sz w:val="20"/>
                <w:szCs w:val="20"/>
              </w:rPr>
              <w:t>18</w:t>
            </w:r>
          </w:p>
        </w:tc>
        <w:tc>
          <w:tcPr>
            <w:tcW w:w="2268" w:type="dxa"/>
          </w:tcPr>
          <w:p w14:paraId="6B4AA034" w14:textId="77777777" w:rsidR="00CD2427" w:rsidRDefault="00CD2427" w:rsidP="00F55521">
            <w:pPr>
              <w:pStyle w:val="BasicParagraph"/>
              <w:spacing w:line="276" w:lineRule="auto"/>
              <w:rPr>
                <w:rFonts w:cs="Futura PT Book"/>
                <w:sz w:val="20"/>
                <w:szCs w:val="20"/>
              </w:rPr>
            </w:pPr>
            <w:r>
              <w:rPr>
                <w:rFonts w:cs="Futura PT Book"/>
                <w:sz w:val="20"/>
                <w:szCs w:val="20"/>
              </w:rPr>
              <w:t>International Day for Countering Hate Speech</w:t>
            </w:r>
          </w:p>
        </w:tc>
        <w:tc>
          <w:tcPr>
            <w:tcW w:w="5103" w:type="dxa"/>
            <w:gridSpan w:val="2"/>
          </w:tcPr>
          <w:p w14:paraId="5D254C2F" w14:textId="125C4175" w:rsidR="0069677D" w:rsidRDefault="00000000" w:rsidP="00F55521">
            <w:pPr>
              <w:pStyle w:val="NoParagraphStyle"/>
              <w:spacing w:line="240" w:lineRule="auto"/>
              <w:textAlignment w:val="auto"/>
            </w:pPr>
            <w:hyperlink r:id="rId14" w:history="1">
              <w:r w:rsidR="0069677D" w:rsidRPr="0069677D">
                <w:rPr>
                  <w:rStyle w:val="Hyperlink"/>
                </w:rPr>
                <w:t>https://www.un.org/en/observances/countering-hate-speech</w:t>
              </w:r>
            </w:hyperlink>
          </w:p>
          <w:p w14:paraId="28F0DE22" w14:textId="372608AE" w:rsidR="0069677D" w:rsidRDefault="0069677D" w:rsidP="00F55521">
            <w:pPr>
              <w:pStyle w:val="NoParagraphStyle"/>
              <w:spacing w:line="240" w:lineRule="auto"/>
              <w:textAlignment w:val="auto"/>
            </w:pPr>
          </w:p>
        </w:tc>
      </w:tr>
      <w:tr w:rsidR="00CD2427" w14:paraId="3381B226" w14:textId="77777777" w:rsidTr="00CD2427">
        <w:trPr>
          <w:trHeight w:val="323"/>
        </w:trPr>
        <w:tc>
          <w:tcPr>
            <w:tcW w:w="1696" w:type="dxa"/>
          </w:tcPr>
          <w:p w14:paraId="31E60B60" w14:textId="77777777" w:rsidR="00CD2427" w:rsidRDefault="00CD2427" w:rsidP="00F55521">
            <w:pPr>
              <w:pStyle w:val="BasicParagraph"/>
              <w:spacing w:line="276" w:lineRule="auto"/>
              <w:jc w:val="center"/>
              <w:rPr>
                <w:rFonts w:cs="Futura PT Book"/>
                <w:sz w:val="20"/>
                <w:szCs w:val="20"/>
              </w:rPr>
            </w:pPr>
            <w:r>
              <w:rPr>
                <w:rFonts w:cs="Futura PT Book"/>
                <w:sz w:val="20"/>
                <w:szCs w:val="20"/>
              </w:rPr>
              <w:t>20</w:t>
            </w:r>
          </w:p>
        </w:tc>
        <w:tc>
          <w:tcPr>
            <w:tcW w:w="2268" w:type="dxa"/>
          </w:tcPr>
          <w:p w14:paraId="614F33C5" w14:textId="77777777" w:rsidR="00CD2427" w:rsidRDefault="00CD2427" w:rsidP="00F55521">
            <w:pPr>
              <w:pStyle w:val="BasicParagraph"/>
              <w:spacing w:line="276" w:lineRule="auto"/>
              <w:rPr>
                <w:rFonts w:cs="Futura PT Book"/>
                <w:sz w:val="20"/>
                <w:szCs w:val="20"/>
              </w:rPr>
            </w:pPr>
            <w:r>
              <w:rPr>
                <w:rFonts w:cs="Futura PT Book"/>
                <w:sz w:val="20"/>
                <w:szCs w:val="20"/>
              </w:rPr>
              <w:t>World Refugee Day</w:t>
            </w:r>
          </w:p>
        </w:tc>
        <w:tc>
          <w:tcPr>
            <w:tcW w:w="5103" w:type="dxa"/>
            <w:gridSpan w:val="2"/>
          </w:tcPr>
          <w:p w14:paraId="3ED10658" w14:textId="77777777" w:rsidR="0069677D" w:rsidRDefault="00000000" w:rsidP="00F55521">
            <w:pPr>
              <w:pStyle w:val="NoParagraphStyle"/>
              <w:spacing w:line="240" w:lineRule="auto"/>
              <w:textAlignment w:val="auto"/>
            </w:pPr>
            <w:hyperlink r:id="rId15" w:history="1">
              <w:r w:rsidR="0069677D" w:rsidRPr="0069677D">
                <w:rPr>
                  <w:rStyle w:val="Hyperlink"/>
                </w:rPr>
                <w:t>https://www.un.org/en/observances/refugee-day</w:t>
              </w:r>
            </w:hyperlink>
          </w:p>
          <w:p w14:paraId="3681FADD" w14:textId="1E60B5A6" w:rsidR="0069677D" w:rsidRDefault="0069677D" w:rsidP="00F55521">
            <w:pPr>
              <w:pStyle w:val="NoParagraphStyle"/>
              <w:spacing w:line="240" w:lineRule="auto"/>
              <w:textAlignment w:val="auto"/>
            </w:pPr>
          </w:p>
        </w:tc>
      </w:tr>
      <w:tr w:rsidR="00CD2427" w14:paraId="5EDFF291" w14:textId="77777777" w:rsidTr="00CD2427">
        <w:trPr>
          <w:trHeight w:val="323"/>
        </w:trPr>
        <w:tc>
          <w:tcPr>
            <w:tcW w:w="1696" w:type="dxa"/>
          </w:tcPr>
          <w:p w14:paraId="119C28AF" w14:textId="77777777" w:rsidR="00CD2427" w:rsidRDefault="00CD2427" w:rsidP="00F55521">
            <w:pPr>
              <w:pStyle w:val="BasicParagraph"/>
              <w:spacing w:line="276" w:lineRule="auto"/>
              <w:jc w:val="center"/>
              <w:rPr>
                <w:rFonts w:cs="Futura PT Book"/>
                <w:sz w:val="20"/>
                <w:szCs w:val="20"/>
              </w:rPr>
            </w:pPr>
            <w:r>
              <w:rPr>
                <w:rFonts w:cs="Futura PT Book"/>
                <w:sz w:val="20"/>
                <w:szCs w:val="20"/>
              </w:rPr>
              <w:t>29</w:t>
            </w:r>
          </w:p>
        </w:tc>
        <w:tc>
          <w:tcPr>
            <w:tcW w:w="2268" w:type="dxa"/>
          </w:tcPr>
          <w:p w14:paraId="2ED182FD" w14:textId="77777777" w:rsidR="00CD2427" w:rsidRDefault="00CD2427" w:rsidP="00F55521">
            <w:pPr>
              <w:pStyle w:val="BasicParagraph"/>
              <w:spacing w:line="276" w:lineRule="auto"/>
              <w:rPr>
                <w:rFonts w:cs="Futura PT Book"/>
                <w:sz w:val="20"/>
                <w:szCs w:val="20"/>
              </w:rPr>
            </w:pPr>
            <w:r>
              <w:rPr>
                <w:rFonts w:cs="Futura PT Book"/>
                <w:sz w:val="20"/>
                <w:szCs w:val="20"/>
              </w:rPr>
              <w:t>Wear White to Work Day</w:t>
            </w:r>
          </w:p>
          <w:p w14:paraId="369AED57" w14:textId="77777777" w:rsidR="00CD2427" w:rsidRDefault="00CD2427" w:rsidP="00F55521">
            <w:pPr>
              <w:pStyle w:val="BasicParagraph"/>
              <w:spacing w:line="276" w:lineRule="auto"/>
              <w:rPr>
                <w:rFonts w:cs="Futura PT Book"/>
                <w:sz w:val="20"/>
                <w:szCs w:val="20"/>
              </w:rPr>
            </w:pPr>
            <w:r>
              <w:rPr>
                <w:rFonts w:cs="Futura PT Book"/>
                <w:sz w:val="20"/>
                <w:szCs w:val="20"/>
              </w:rPr>
              <w:t>Support for Mental Illness and Suicide</w:t>
            </w:r>
          </w:p>
        </w:tc>
        <w:tc>
          <w:tcPr>
            <w:tcW w:w="5103" w:type="dxa"/>
            <w:gridSpan w:val="2"/>
          </w:tcPr>
          <w:p w14:paraId="20307DA9" w14:textId="7F517C4E" w:rsidR="0054597E" w:rsidRDefault="00000000" w:rsidP="00F55521">
            <w:pPr>
              <w:pStyle w:val="NoParagraphStyle"/>
              <w:spacing w:line="240" w:lineRule="auto"/>
              <w:textAlignment w:val="auto"/>
            </w:pPr>
            <w:hyperlink r:id="rId16" w:history="1">
              <w:r w:rsidR="0054597E" w:rsidRPr="0054597E">
                <w:rPr>
                  <w:rStyle w:val="Hyperlink"/>
                </w:rPr>
                <w:t>www.whitewreath.org.au/wp-content/uploads/2021/03/WEAR-WHITE-AT-WORK-PDF.pdf</w:t>
              </w:r>
            </w:hyperlink>
          </w:p>
          <w:p w14:paraId="741ABA36" w14:textId="39D34403" w:rsidR="0054597E" w:rsidRDefault="0054597E" w:rsidP="00F55521">
            <w:pPr>
              <w:pStyle w:val="NoParagraphStyle"/>
              <w:spacing w:line="240" w:lineRule="auto"/>
              <w:textAlignment w:val="auto"/>
            </w:pPr>
          </w:p>
          <w:p w14:paraId="708FFCBE" w14:textId="334604BC" w:rsidR="0054597E" w:rsidRDefault="0054597E" w:rsidP="00F55521">
            <w:pPr>
              <w:pStyle w:val="NoParagraphStyle"/>
              <w:spacing w:line="240" w:lineRule="auto"/>
              <w:textAlignment w:val="auto"/>
            </w:pPr>
          </w:p>
        </w:tc>
      </w:tr>
      <w:tr w:rsidR="00CD2427" w:rsidRPr="00937AFC" w14:paraId="7FAE7CAD" w14:textId="77777777" w:rsidTr="00CD2427">
        <w:trPr>
          <w:gridAfter w:val="1"/>
          <w:wAfter w:w="51" w:type="dxa"/>
          <w:trHeight w:val="323"/>
        </w:trPr>
        <w:tc>
          <w:tcPr>
            <w:tcW w:w="1696" w:type="dxa"/>
            <w:shd w:val="clear" w:color="auto" w:fill="7030A0"/>
          </w:tcPr>
          <w:p w14:paraId="6AB939F8" w14:textId="77777777" w:rsidR="00CD2427" w:rsidRPr="00937AFC" w:rsidRDefault="00CD2427" w:rsidP="00F55521">
            <w:pPr>
              <w:pStyle w:val="BasicParagraph"/>
              <w:spacing w:line="276" w:lineRule="auto"/>
              <w:jc w:val="center"/>
              <w:rPr>
                <w:rFonts w:cs="Futura PT Book"/>
                <w:sz w:val="28"/>
                <w:szCs w:val="28"/>
              </w:rPr>
            </w:pPr>
            <w:r w:rsidRPr="00CD2427">
              <w:rPr>
                <w:rFonts w:cs="Futura PT Book"/>
                <w:color w:val="FFFFFF" w:themeColor="background1"/>
                <w:sz w:val="28"/>
                <w:szCs w:val="28"/>
              </w:rPr>
              <w:t>JULY</w:t>
            </w:r>
          </w:p>
        </w:tc>
        <w:tc>
          <w:tcPr>
            <w:tcW w:w="7320" w:type="dxa"/>
            <w:gridSpan w:val="2"/>
            <w:shd w:val="clear" w:color="auto" w:fill="7030A0"/>
          </w:tcPr>
          <w:p w14:paraId="5EF1DCBF" w14:textId="77777777" w:rsidR="00CD2427" w:rsidRPr="00937AFC" w:rsidRDefault="00CD2427" w:rsidP="00F55521">
            <w:pPr>
              <w:pStyle w:val="NoParagraphStyle"/>
              <w:spacing w:line="276" w:lineRule="auto"/>
              <w:textAlignment w:val="auto"/>
              <w:rPr>
                <w:color w:val="auto"/>
                <w:sz w:val="20"/>
                <w:szCs w:val="20"/>
                <w:lang w:val="en-AU"/>
              </w:rPr>
            </w:pPr>
            <w:r w:rsidRPr="00CD2427">
              <w:rPr>
                <w:rFonts w:cs="Futura PT Book"/>
                <w:color w:val="FFFFFF" w:themeColor="background1"/>
                <w:sz w:val="28"/>
                <w:szCs w:val="28"/>
              </w:rPr>
              <w:t xml:space="preserve">THEME: NAIDOC </w:t>
            </w:r>
          </w:p>
        </w:tc>
      </w:tr>
      <w:tr w:rsidR="00CD2427" w:rsidRPr="0098591C" w14:paraId="459D0570" w14:textId="77777777" w:rsidTr="00CD2427">
        <w:trPr>
          <w:gridAfter w:val="1"/>
          <w:wAfter w:w="51" w:type="dxa"/>
          <w:trHeight w:val="323"/>
        </w:trPr>
        <w:tc>
          <w:tcPr>
            <w:tcW w:w="1696" w:type="dxa"/>
          </w:tcPr>
          <w:p w14:paraId="63F1EB43" w14:textId="77777777" w:rsidR="00CD2427" w:rsidRPr="0098591C" w:rsidRDefault="00CD2427" w:rsidP="00F55521">
            <w:pPr>
              <w:pStyle w:val="BasicParagraph"/>
              <w:spacing w:line="276" w:lineRule="auto"/>
              <w:jc w:val="center"/>
              <w:rPr>
                <w:rFonts w:cs="Futura PT Book"/>
                <w:sz w:val="20"/>
                <w:szCs w:val="20"/>
              </w:rPr>
            </w:pPr>
            <w:r w:rsidRPr="0098591C">
              <w:rPr>
                <w:rFonts w:cs="Futura PT Book"/>
                <w:sz w:val="20"/>
                <w:szCs w:val="20"/>
              </w:rPr>
              <w:t>July</w:t>
            </w:r>
          </w:p>
        </w:tc>
        <w:tc>
          <w:tcPr>
            <w:tcW w:w="2268" w:type="dxa"/>
          </w:tcPr>
          <w:p w14:paraId="52DB5144" w14:textId="77777777" w:rsidR="00CD2427" w:rsidRPr="0098591C" w:rsidRDefault="00CD2427" w:rsidP="00F55521">
            <w:pPr>
              <w:pStyle w:val="BasicParagraph"/>
              <w:spacing w:line="276" w:lineRule="auto"/>
              <w:rPr>
                <w:rFonts w:cs="Futura PT Book"/>
                <w:sz w:val="20"/>
                <w:szCs w:val="20"/>
              </w:rPr>
            </w:pPr>
            <w:r>
              <w:rPr>
                <w:rFonts w:cs="Futura PT Book"/>
                <w:sz w:val="20"/>
                <w:szCs w:val="20"/>
              </w:rPr>
              <w:t>Kind July</w:t>
            </w:r>
          </w:p>
        </w:tc>
        <w:tc>
          <w:tcPr>
            <w:tcW w:w="5052" w:type="dxa"/>
          </w:tcPr>
          <w:p w14:paraId="1DD4F119" w14:textId="77777777" w:rsidR="00CD2427" w:rsidRDefault="00000000" w:rsidP="00F55521">
            <w:pPr>
              <w:pStyle w:val="NoParagraphStyle"/>
              <w:spacing w:line="276" w:lineRule="auto"/>
              <w:textAlignment w:val="auto"/>
              <w:rPr>
                <w:rStyle w:val="Hyperlink"/>
                <w:sz w:val="20"/>
                <w:szCs w:val="20"/>
              </w:rPr>
            </w:pPr>
            <w:hyperlink r:id="rId17" w:history="1">
              <w:r w:rsidR="00CD2427" w:rsidRPr="00F369B3">
                <w:rPr>
                  <w:rStyle w:val="Hyperlink"/>
                  <w:sz w:val="20"/>
                  <w:szCs w:val="20"/>
                </w:rPr>
                <w:t>https://www.staykind.com.au/kind-july/</w:t>
              </w:r>
            </w:hyperlink>
          </w:p>
          <w:p w14:paraId="42C97512" w14:textId="12CBCA0A" w:rsidR="00C96C85" w:rsidRPr="0098591C" w:rsidRDefault="00C96C85" w:rsidP="00F55521">
            <w:pPr>
              <w:pStyle w:val="NoParagraphStyle"/>
              <w:spacing w:line="276" w:lineRule="auto"/>
              <w:textAlignment w:val="auto"/>
              <w:rPr>
                <w:sz w:val="20"/>
                <w:szCs w:val="20"/>
              </w:rPr>
            </w:pPr>
          </w:p>
        </w:tc>
      </w:tr>
      <w:tr w:rsidR="00CD2427" w:rsidRPr="00937AFC" w14:paraId="642ADFB9" w14:textId="77777777" w:rsidTr="00CD2427">
        <w:trPr>
          <w:gridAfter w:val="1"/>
          <w:wAfter w:w="51" w:type="dxa"/>
          <w:trHeight w:val="323"/>
        </w:trPr>
        <w:tc>
          <w:tcPr>
            <w:tcW w:w="1696" w:type="dxa"/>
          </w:tcPr>
          <w:p w14:paraId="33E6619F" w14:textId="77777777" w:rsidR="00CD2427" w:rsidRPr="00144C4D" w:rsidRDefault="00CD2427" w:rsidP="00F55521">
            <w:pPr>
              <w:pStyle w:val="BasicParagraph"/>
              <w:spacing w:line="276" w:lineRule="auto"/>
              <w:jc w:val="center"/>
              <w:rPr>
                <w:rFonts w:cs="Futura PT Book"/>
                <w:b/>
                <w:bCs/>
                <w:sz w:val="20"/>
                <w:szCs w:val="20"/>
              </w:rPr>
            </w:pPr>
            <w:r>
              <w:rPr>
                <w:rFonts w:cs="Futura PT Book"/>
                <w:b/>
                <w:bCs/>
                <w:sz w:val="20"/>
                <w:szCs w:val="20"/>
              </w:rPr>
              <w:t>1</w:t>
            </w:r>
            <w:r w:rsidRPr="005F5992">
              <w:rPr>
                <w:rFonts w:cs="Futura PT Book"/>
                <w:b/>
                <w:bCs/>
                <w:sz w:val="20"/>
                <w:szCs w:val="20"/>
                <w:vertAlign w:val="superscript"/>
              </w:rPr>
              <w:t>st</w:t>
            </w:r>
            <w:r>
              <w:rPr>
                <w:rFonts w:cs="Futura PT Book"/>
                <w:b/>
                <w:bCs/>
                <w:sz w:val="20"/>
                <w:szCs w:val="20"/>
              </w:rPr>
              <w:t xml:space="preserve"> Sunday</w:t>
            </w:r>
          </w:p>
        </w:tc>
        <w:tc>
          <w:tcPr>
            <w:tcW w:w="2268" w:type="dxa"/>
          </w:tcPr>
          <w:p w14:paraId="283BD2A0" w14:textId="77777777" w:rsidR="00CD2427" w:rsidRPr="00144C4D" w:rsidRDefault="00CD2427" w:rsidP="00F55521">
            <w:pPr>
              <w:pStyle w:val="BasicParagraph"/>
              <w:spacing w:line="276" w:lineRule="auto"/>
              <w:rPr>
                <w:rFonts w:cs="Futura PT Book"/>
                <w:b/>
                <w:bCs/>
                <w:sz w:val="20"/>
                <w:szCs w:val="20"/>
              </w:rPr>
            </w:pPr>
            <w:r w:rsidRPr="00144C4D">
              <w:rPr>
                <w:rFonts w:cs="Futura PT Book"/>
                <w:b/>
                <w:bCs/>
                <w:sz w:val="20"/>
                <w:szCs w:val="20"/>
              </w:rPr>
              <w:t>National Aboriginal and Torres Strait Islander Sunday (ACBC)</w:t>
            </w:r>
          </w:p>
        </w:tc>
        <w:tc>
          <w:tcPr>
            <w:tcW w:w="5052" w:type="dxa"/>
          </w:tcPr>
          <w:p w14:paraId="1A0C1101" w14:textId="77777777" w:rsidR="00CD2427" w:rsidRDefault="00000000" w:rsidP="00F55521">
            <w:pPr>
              <w:pStyle w:val="NoParagraphStyle"/>
              <w:spacing w:line="276" w:lineRule="auto"/>
              <w:textAlignment w:val="auto"/>
              <w:rPr>
                <w:color w:val="auto"/>
                <w:sz w:val="20"/>
                <w:szCs w:val="20"/>
                <w:lang w:val="en-AU"/>
              </w:rPr>
            </w:pPr>
            <w:hyperlink r:id="rId18" w:history="1">
              <w:r w:rsidR="00CD2427" w:rsidRPr="0045338C">
                <w:rPr>
                  <w:rStyle w:val="Hyperlink"/>
                  <w:sz w:val="20"/>
                  <w:szCs w:val="20"/>
                  <w:lang w:val="en-AU"/>
                </w:rPr>
                <w:t>https://www.natsicc.org.au/</w:t>
              </w:r>
            </w:hyperlink>
          </w:p>
          <w:p w14:paraId="5BF514C6" w14:textId="3C10C5AD" w:rsidR="00CD2427" w:rsidRPr="00937AFC" w:rsidRDefault="00CD2427" w:rsidP="00F55521">
            <w:pPr>
              <w:pStyle w:val="NoParagraphStyle"/>
              <w:spacing w:line="276" w:lineRule="auto"/>
              <w:textAlignment w:val="auto"/>
              <w:rPr>
                <w:color w:val="auto"/>
                <w:sz w:val="20"/>
                <w:szCs w:val="20"/>
                <w:lang w:val="en-AU"/>
              </w:rPr>
            </w:pPr>
          </w:p>
        </w:tc>
      </w:tr>
      <w:tr w:rsidR="00CD2427" w:rsidRPr="00937AFC" w14:paraId="0B15FFF9" w14:textId="77777777" w:rsidTr="00CD2427">
        <w:trPr>
          <w:gridAfter w:val="1"/>
          <w:wAfter w:w="51" w:type="dxa"/>
          <w:trHeight w:val="323"/>
        </w:trPr>
        <w:tc>
          <w:tcPr>
            <w:tcW w:w="1696" w:type="dxa"/>
          </w:tcPr>
          <w:p w14:paraId="5BD59658" w14:textId="77777777" w:rsidR="00CD2427" w:rsidRPr="00144C4D" w:rsidRDefault="00CD2427" w:rsidP="00F55521">
            <w:pPr>
              <w:pStyle w:val="BasicParagraph"/>
              <w:spacing w:line="276" w:lineRule="auto"/>
              <w:jc w:val="center"/>
              <w:rPr>
                <w:rFonts w:cs="Futura PT Book"/>
                <w:b/>
                <w:bCs/>
                <w:sz w:val="20"/>
                <w:szCs w:val="20"/>
              </w:rPr>
            </w:pPr>
            <w:r>
              <w:rPr>
                <w:rFonts w:cs="Futura PT Book"/>
                <w:b/>
                <w:bCs/>
                <w:sz w:val="20"/>
                <w:szCs w:val="20"/>
              </w:rPr>
              <w:t xml:space="preserve">4-11 </w:t>
            </w:r>
            <w:r w:rsidRPr="005F5992">
              <w:rPr>
                <w:rFonts w:cs="Futura PT Book"/>
                <w:sz w:val="20"/>
                <w:szCs w:val="20"/>
              </w:rPr>
              <w:t>(2024)</w:t>
            </w:r>
          </w:p>
        </w:tc>
        <w:tc>
          <w:tcPr>
            <w:tcW w:w="2268" w:type="dxa"/>
          </w:tcPr>
          <w:p w14:paraId="2BF59B84" w14:textId="77777777" w:rsidR="00CD2427" w:rsidRPr="00144C4D" w:rsidRDefault="00CD2427" w:rsidP="00F55521">
            <w:pPr>
              <w:pStyle w:val="BasicParagraph"/>
              <w:spacing w:line="276" w:lineRule="auto"/>
              <w:rPr>
                <w:rFonts w:cs="Futura PT Book"/>
                <w:b/>
                <w:bCs/>
                <w:sz w:val="20"/>
                <w:szCs w:val="20"/>
              </w:rPr>
            </w:pPr>
            <w:r w:rsidRPr="00144C4D">
              <w:rPr>
                <w:rFonts w:cs="Futura PT Book"/>
                <w:b/>
                <w:bCs/>
                <w:sz w:val="20"/>
                <w:szCs w:val="20"/>
              </w:rPr>
              <w:t>NAIDOC Week</w:t>
            </w:r>
          </w:p>
        </w:tc>
        <w:tc>
          <w:tcPr>
            <w:tcW w:w="5052" w:type="dxa"/>
          </w:tcPr>
          <w:p w14:paraId="0346E567" w14:textId="74B4B8FD" w:rsidR="00C96C85" w:rsidRDefault="00000000" w:rsidP="00F55521">
            <w:pPr>
              <w:pStyle w:val="NoParagraphStyle"/>
              <w:spacing w:line="276" w:lineRule="auto"/>
              <w:textAlignment w:val="auto"/>
              <w:rPr>
                <w:rStyle w:val="Hyperlink"/>
                <w:sz w:val="20"/>
                <w:szCs w:val="20"/>
                <w:lang w:val="en-AU"/>
              </w:rPr>
            </w:pPr>
            <w:hyperlink r:id="rId19" w:history="1">
              <w:r w:rsidR="00CD2427" w:rsidRPr="0045338C">
                <w:rPr>
                  <w:rStyle w:val="Hyperlink"/>
                  <w:sz w:val="20"/>
                  <w:szCs w:val="20"/>
                  <w:lang w:val="en-AU"/>
                </w:rPr>
                <w:t>https://www.naidoc.org.au/</w:t>
              </w:r>
            </w:hyperlink>
          </w:p>
          <w:p w14:paraId="5429B0BA" w14:textId="2B5BDFF2" w:rsidR="00C96C85" w:rsidRPr="00C96C85" w:rsidRDefault="00C96C85" w:rsidP="00F55521">
            <w:pPr>
              <w:pStyle w:val="NoParagraphStyle"/>
              <w:spacing w:line="276" w:lineRule="auto"/>
              <w:textAlignment w:val="auto"/>
              <w:rPr>
                <w:color w:val="0563C1" w:themeColor="hyperlink"/>
                <w:sz w:val="20"/>
                <w:szCs w:val="20"/>
                <w:u w:val="single"/>
                <w:lang w:val="en-AU"/>
              </w:rPr>
            </w:pPr>
          </w:p>
          <w:p w14:paraId="47A7CAA5" w14:textId="77777777" w:rsidR="00CD2427" w:rsidRPr="00937AFC" w:rsidRDefault="00CD2427" w:rsidP="00F55521">
            <w:pPr>
              <w:pStyle w:val="NoParagraphStyle"/>
              <w:spacing w:line="276" w:lineRule="auto"/>
              <w:textAlignment w:val="auto"/>
              <w:rPr>
                <w:color w:val="auto"/>
                <w:sz w:val="20"/>
                <w:szCs w:val="20"/>
                <w:lang w:val="en-AU"/>
              </w:rPr>
            </w:pPr>
          </w:p>
        </w:tc>
      </w:tr>
      <w:tr w:rsidR="00CD2427" w:rsidRPr="008B5D9D" w14:paraId="6597D929" w14:textId="77777777" w:rsidTr="00CD2427">
        <w:trPr>
          <w:gridAfter w:val="1"/>
          <w:wAfter w:w="51" w:type="dxa"/>
          <w:trHeight w:val="323"/>
        </w:trPr>
        <w:tc>
          <w:tcPr>
            <w:tcW w:w="1696" w:type="dxa"/>
          </w:tcPr>
          <w:p w14:paraId="6609B9BD" w14:textId="77777777" w:rsidR="00CD2427" w:rsidRDefault="00CD2427" w:rsidP="00F55521">
            <w:pPr>
              <w:pStyle w:val="BasicParagraph"/>
              <w:spacing w:line="276" w:lineRule="auto"/>
              <w:jc w:val="center"/>
              <w:rPr>
                <w:rFonts w:cs="Futura PT Book"/>
                <w:sz w:val="20"/>
                <w:szCs w:val="20"/>
              </w:rPr>
            </w:pPr>
            <w:r>
              <w:rPr>
                <w:rFonts w:cs="Futura PT Book"/>
                <w:sz w:val="20"/>
                <w:szCs w:val="20"/>
              </w:rPr>
              <w:t>23</w:t>
            </w:r>
          </w:p>
        </w:tc>
        <w:tc>
          <w:tcPr>
            <w:tcW w:w="2268" w:type="dxa"/>
          </w:tcPr>
          <w:p w14:paraId="1E27700A" w14:textId="77777777" w:rsidR="00CD2427" w:rsidRDefault="00CD2427" w:rsidP="00F55521">
            <w:pPr>
              <w:pStyle w:val="BasicParagraph"/>
              <w:spacing w:line="276" w:lineRule="auto"/>
              <w:rPr>
                <w:rFonts w:cs="Futura PT Book"/>
                <w:sz w:val="20"/>
                <w:szCs w:val="20"/>
              </w:rPr>
            </w:pPr>
            <w:r>
              <w:rPr>
                <w:rFonts w:cs="Futura PT Book"/>
                <w:sz w:val="20"/>
                <w:szCs w:val="20"/>
              </w:rPr>
              <w:t>World Day of Grandparents and the Elderly (Pope)</w:t>
            </w:r>
          </w:p>
        </w:tc>
        <w:tc>
          <w:tcPr>
            <w:tcW w:w="5052" w:type="dxa"/>
          </w:tcPr>
          <w:p w14:paraId="1C908304" w14:textId="1D2B3529" w:rsidR="00C96C85" w:rsidRDefault="00000000" w:rsidP="00F55521">
            <w:pPr>
              <w:pStyle w:val="NoParagraphStyle"/>
              <w:spacing w:line="276" w:lineRule="auto"/>
              <w:textAlignment w:val="auto"/>
              <w:rPr>
                <w:rStyle w:val="Hyperlink"/>
                <w:sz w:val="20"/>
                <w:szCs w:val="20"/>
              </w:rPr>
            </w:pPr>
            <w:hyperlink r:id="rId20" w:history="1">
              <w:r w:rsidR="00CD2427" w:rsidRPr="00A61E7D">
                <w:rPr>
                  <w:rStyle w:val="Hyperlink"/>
                  <w:sz w:val="20"/>
                  <w:szCs w:val="20"/>
                </w:rPr>
                <w:t>https://www.vaticannews.va/en/pope/news/2024-02/pope-francis-theme-fourth-world-grandparents-elderly-day.html</w:t>
              </w:r>
            </w:hyperlink>
          </w:p>
          <w:p w14:paraId="6A01E415" w14:textId="1DF9E5E9" w:rsidR="0054597E" w:rsidRPr="008B5D9D" w:rsidRDefault="0054597E" w:rsidP="00F55521">
            <w:pPr>
              <w:pStyle w:val="NoParagraphStyle"/>
              <w:spacing w:line="276" w:lineRule="auto"/>
              <w:textAlignment w:val="auto"/>
              <w:rPr>
                <w:sz w:val="20"/>
                <w:szCs w:val="20"/>
              </w:rPr>
            </w:pPr>
          </w:p>
        </w:tc>
      </w:tr>
      <w:tr w:rsidR="00CD2427" w:rsidRPr="00937AFC" w14:paraId="0A1D2BB7" w14:textId="77777777" w:rsidTr="00CD2427">
        <w:trPr>
          <w:gridAfter w:val="1"/>
          <w:wAfter w:w="51" w:type="dxa"/>
          <w:trHeight w:val="323"/>
        </w:trPr>
        <w:tc>
          <w:tcPr>
            <w:tcW w:w="1696" w:type="dxa"/>
            <w:tcBorders>
              <w:bottom w:val="single" w:sz="4" w:space="0" w:color="auto"/>
            </w:tcBorders>
          </w:tcPr>
          <w:p w14:paraId="0D72EA71" w14:textId="77777777" w:rsidR="00CD2427" w:rsidRDefault="00CD2427" w:rsidP="00F55521">
            <w:pPr>
              <w:pStyle w:val="BasicParagraph"/>
              <w:spacing w:line="276" w:lineRule="auto"/>
              <w:jc w:val="center"/>
              <w:rPr>
                <w:rFonts w:cs="Futura PT Book"/>
                <w:sz w:val="20"/>
                <w:szCs w:val="20"/>
              </w:rPr>
            </w:pPr>
            <w:r>
              <w:rPr>
                <w:rFonts w:cs="Futura PT Book"/>
                <w:sz w:val="20"/>
                <w:szCs w:val="20"/>
              </w:rPr>
              <w:t>30</w:t>
            </w:r>
          </w:p>
        </w:tc>
        <w:tc>
          <w:tcPr>
            <w:tcW w:w="2268" w:type="dxa"/>
            <w:tcBorders>
              <w:bottom w:val="single" w:sz="4" w:space="0" w:color="auto"/>
            </w:tcBorders>
          </w:tcPr>
          <w:p w14:paraId="0C989DC9" w14:textId="77777777" w:rsidR="00CD2427" w:rsidRDefault="00CD2427" w:rsidP="00F55521">
            <w:pPr>
              <w:pStyle w:val="BasicParagraph"/>
              <w:spacing w:line="276" w:lineRule="auto"/>
              <w:rPr>
                <w:rFonts w:cs="Futura PT Book"/>
                <w:sz w:val="20"/>
                <w:szCs w:val="20"/>
              </w:rPr>
            </w:pPr>
            <w:r>
              <w:rPr>
                <w:rFonts w:cs="Futura PT Book"/>
                <w:sz w:val="20"/>
                <w:szCs w:val="20"/>
              </w:rPr>
              <w:t>World Day Against Trafficking in Persons</w:t>
            </w:r>
          </w:p>
        </w:tc>
        <w:tc>
          <w:tcPr>
            <w:tcW w:w="5052" w:type="dxa"/>
            <w:tcBorders>
              <w:bottom w:val="single" w:sz="4" w:space="0" w:color="auto"/>
            </w:tcBorders>
          </w:tcPr>
          <w:p w14:paraId="55E9EC5A" w14:textId="289B684B" w:rsidR="0054597E" w:rsidRPr="00937AFC" w:rsidRDefault="00000000" w:rsidP="00F55521">
            <w:pPr>
              <w:pStyle w:val="NoParagraphStyle"/>
              <w:spacing w:line="276" w:lineRule="auto"/>
              <w:textAlignment w:val="auto"/>
              <w:rPr>
                <w:color w:val="auto"/>
                <w:sz w:val="20"/>
                <w:szCs w:val="20"/>
                <w:lang w:val="en-AU"/>
              </w:rPr>
            </w:pPr>
            <w:hyperlink r:id="rId21" w:history="1">
              <w:r w:rsidR="0054597E" w:rsidRPr="0054597E">
                <w:rPr>
                  <w:rStyle w:val="Hyperlink"/>
                  <w:sz w:val="20"/>
                  <w:szCs w:val="20"/>
                  <w:lang w:val="en-AU"/>
                </w:rPr>
                <w:t>https://www.un.org/en/observances/end-human-trafficking-day</w:t>
              </w:r>
            </w:hyperlink>
          </w:p>
        </w:tc>
      </w:tr>
      <w:tr w:rsidR="00CD2427" w:rsidRPr="00937AFC" w14:paraId="35403B87" w14:textId="77777777" w:rsidTr="00CD2427">
        <w:trPr>
          <w:gridAfter w:val="1"/>
          <w:wAfter w:w="51" w:type="dxa"/>
          <w:trHeight w:val="323"/>
        </w:trPr>
        <w:tc>
          <w:tcPr>
            <w:tcW w:w="1696" w:type="dxa"/>
            <w:tcBorders>
              <w:bottom w:val="single" w:sz="4" w:space="0" w:color="auto"/>
            </w:tcBorders>
          </w:tcPr>
          <w:p w14:paraId="1C22B7FE" w14:textId="77777777" w:rsidR="00CD2427" w:rsidRPr="00144C4D" w:rsidRDefault="00CD2427" w:rsidP="00F55521">
            <w:pPr>
              <w:pStyle w:val="BasicParagraph"/>
              <w:spacing w:line="276" w:lineRule="auto"/>
              <w:jc w:val="center"/>
              <w:rPr>
                <w:rFonts w:cs="Futura PT Book"/>
                <w:b/>
                <w:bCs/>
                <w:sz w:val="20"/>
                <w:szCs w:val="20"/>
              </w:rPr>
            </w:pPr>
            <w:r w:rsidRPr="00144C4D">
              <w:rPr>
                <w:rFonts w:cs="Futura PT Book"/>
                <w:b/>
                <w:bCs/>
                <w:sz w:val="20"/>
                <w:szCs w:val="20"/>
              </w:rPr>
              <w:t>30</w:t>
            </w:r>
          </w:p>
        </w:tc>
        <w:tc>
          <w:tcPr>
            <w:tcW w:w="2268" w:type="dxa"/>
            <w:tcBorders>
              <w:bottom w:val="single" w:sz="4" w:space="0" w:color="auto"/>
            </w:tcBorders>
          </w:tcPr>
          <w:p w14:paraId="7AF93AB3" w14:textId="77777777" w:rsidR="00CD2427" w:rsidRPr="00144C4D" w:rsidRDefault="00CD2427" w:rsidP="00F55521">
            <w:pPr>
              <w:pStyle w:val="BasicParagraph"/>
              <w:spacing w:line="276" w:lineRule="auto"/>
              <w:rPr>
                <w:rFonts w:cs="Futura PT Book"/>
                <w:b/>
                <w:bCs/>
                <w:sz w:val="20"/>
                <w:szCs w:val="20"/>
              </w:rPr>
            </w:pPr>
            <w:r w:rsidRPr="00144C4D">
              <w:rPr>
                <w:rFonts w:cs="Futura PT Book"/>
                <w:b/>
                <w:bCs/>
                <w:sz w:val="20"/>
                <w:szCs w:val="20"/>
              </w:rPr>
              <w:t>International Day of Friendship</w:t>
            </w:r>
          </w:p>
        </w:tc>
        <w:tc>
          <w:tcPr>
            <w:tcW w:w="5052" w:type="dxa"/>
            <w:tcBorders>
              <w:bottom w:val="single" w:sz="4" w:space="0" w:color="auto"/>
            </w:tcBorders>
          </w:tcPr>
          <w:p w14:paraId="464DE468" w14:textId="48512FEF" w:rsidR="00C96C85" w:rsidRPr="00937AFC" w:rsidRDefault="00000000" w:rsidP="00F55521">
            <w:pPr>
              <w:pStyle w:val="NoParagraphStyle"/>
              <w:spacing w:line="276" w:lineRule="auto"/>
              <w:textAlignment w:val="auto"/>
              <w:rPr>
                <w:color w:val="auto"/>
                <w:sz w:val="20"/>
                <w:szCs w:val="20"/>
                <w:lang w:val="en-AU"/>
              </w:rPr>
            </w:pPr>
            <w:hyperlink r:id="rId22" w:history="1">
              <w:r w:rsidR="0054597E" w:rsidRPr="0054597E">
                <w:rPr>
                  <w:rStyle w:val="Hyperlink"/>
                  <w:sz w:val="20"/>
                  <w:szCs w:val="20"/>
                  <w:lang w:val="en-AU"/>
                </w:rPr>
                <w:t>https://www.un.org/en/observances/friendship-day</w:t>
              </w:r>
            </w:hyperlink>
          </w:p>
        </w:tc>
      </w:tr>
    </w:tbl>
    <w:p w14:paraId="1EFC010F" w14:textId="4B23B266" w:rsidR="007533D0" w:rsidRPr="00011F75" w:rsidRDefault="005E6864" w:rsidP="00011F75">
      <w:pPr>
        <w:spacing w:after="0" w:line="240" w:lineRule="auto"/>
        <w:rPr>
          <w:rFonts w:ascii="Futura PT Book" w:hAnsi="Futura PT Book"/>
          <w:b/>
          <w:bCs/>
          <w:color w:val="FF8C00"/>
          <w:sz w:val="32"/>
          <w:szCs w:val="32"/>
        </w:rPr>
      </w:pPr>
      <w:r w:rsidRPr="000D0504">
        <w:rPr>
          <w:rFonts w:ascii="Futura PT Book" w:hAnsi="Futura PT Book"/>
          <w:b/>
          <w:bCs/>
          <w:color w:val="FF8C00"/>
          <w:sz w:val="32"/>
          <w:szCs w:val="32"/>
        </w:rPr>
        <w:t>TRAINING</w:t>
      </w:r>
    </w:p>
    <w:p w14:paraId="320CA7DC" w14:textId="2A906B28" w:rsidR="000174A1" w:rsidRPr="000174A1" w:rsidRDefault="000174A1" w:rsidP="000174A1">
      <w:pPr>
        <w:pStyle w:val="StartText"/>
        <w:rPr>
          <w:b/>
          <w:bCs/>
          <w:sz w:val="24"/>
          <w:szCs w:val="24"/>
        </w:rPr>
      </w:pPr>
      <w:r w:rsidRPr="000174A1">
        <w:rPr>
          <w:b/>
          <w:bCs/>
          <w:sz w:val="24"/>
          <w:szCs w:val="24"/>
        </w:rPr>
        <w:t>CHILD SAFETY</w:t>
      </w:r>
    </w:p>
    <w:p w14:paraId="016B94E8" w14:textId="30EFCF87" w:rsidR="000174A1" w:rsidRPr="00471A0B" w:rsidRDefault="000174A1" w:rsidP="000174A1">
      <w:pPr>
        <w:spacing w:after="0"/>
        <w:rPr>
          <w:b/>
          <w:bCs/>
          <w:color w:val="FF0000"/>
          <w:sz w:val="20"/>
          <w:szCs w:val="20"/>
        </w:rPr>
      </w:pPr>
      <w:r w:rsidRPr="00471A0B">
        <w:rPr>
          <w:b/>
          <w:bCs/>
          <w:color w:val="FF0000"/>
          <w:sz w:val="20"/>
          <w:szCs w:val="20"/>
        </w:rPr>
        <w:lastRenderedPageBreak/>
        <w:t>Run by the Office of the Children’s Guardian</w:t>
      </w:r>
    </w:p>
    <w:p w14:paraId="5867D5FD" w14:textId="45439732" w:rsidR="00011F75" w:rsidRPr="00011F75" w:rsidRDefault="00011F75" w:rsidP="00011F75">
      <w:pPr>
        <w:spacing w:after="0"/>
        <w:rPr>
          <w:rFonts w:ascii="Times New Roman" w:eastAsiaTheme="minorEastAsia" w:hAnsi="Times New Roman" w:cs="Times New Roman"/>
          <w:b/>
          <w:bCs/>
          <w:color w:val="000000"/>
          <w:sz w:val="20"/>
          <w:szCs w:val="20"/>
          <w:lang w:val="en-US" w:eastAsia="zh-CN"/>
        </w:rPr>
      </w:pPr>
      <w:r w:rsidRPr="00011F75">
        <w:rPr>
          <w:rFonts w:ascii="Times New Roman" w:eastAsiaTheme="minorEastAsia" w:hAnsi="Times New Roman" w:cs="Times New Roman"/>
          <w:b/>
          <w:bCs/>
          <w:color w:val="000000"/>
          <w:sz w:val="20"/>
          <w:szCs w:val="20"/>
          <w:lang w:val="en-US" w:eastAsia="zh-CN"/>
        </w:rPr>
        <w:t>WEDNESDAY 26TH JUNE 2024</w:t>
      </w:r>
    </w:p>
    <w:p w14:paraId="76745D98" w14:textId="064E945E" w:rsidR="00011F75" w:rsidRPr="00BA0CBE" w:rsidRDefault="00011F75" w:rsidP="00011F75">
      <w:pPr>
        <w:spacing w:after="0"/>
        <w:rPr>
          <w:rFonts w:ascii="Times New Roman" w:eastAsiaTheme="minorEastAsia" w:hAnsi="Times New Roman" w:cs="Times New Roman"/>
          <w:b/>
          <w:bCs/>
          <w:color w:val="00B0F0"/>
          <w:sz w:val="24"/>
          <w:szCs w:val="24"/>
          <w:lang w:val="en-US" w:eastAsia="zh-CN"/>
        </w:rPr>
      </w:pPr>
      <w:r w:rsidRPr="00BA0CBE">
        <w:rPr>
          <w:rFonts w:ascii="Times New Roman" w:eastAsiaTheme="minorEastAsia" w:hAnsi="Times New Roman" w:cs="Times New Roman"/>
          <w:b/>
          <w:bCs/>
          <w:color w:val="00B0F0"/>
          <w:sz w:val="24"/>
          <w:szCs w:val="24"/>
          <w:lang w:val="en-US" w:eastAsia="zh-CN"/>
        </w:rPr>
        <w:t>10am-11.30am: Introduction to the Child Safe Standards</w:t>
      </w:r>
    </w:p>
    <w:p w14:paraId="1973671A" w14:textId="77777777" w:rsidR="00011F75" w:rsidRPr="00BA0CBE" w:rsidRDefault="00011F75" w:rsidP="00011F75">
      <w:pPr>
        <w:spacing w:after="0"/>
        <w:rPr>
          <w:rFonts w:ascii="Times New Roman" w:eastAsiaTheme="minorEastAsia" w:hAnsi="Times New Roman" w:cs="Times New Roman"/>
          <w:b/>
          <w:bCs/>
          <w:color w:val="00B0F0"/>
          <w:sz w:val="24"/>
          <w:szCs w:val="24"/>
          <w:lang w:val="en-US" w:eastAsia="zh-CN"/>
        </w:rPr>
      </w:pPr>
      <w:r w:rsidRPr="00BA0CBE">
        <w:rPr>
          <w:rFonts w:ascii="Times New Roman" w:eastAsiaTheme="minorEastAsia" w:hAnsi="Times New Roman" w:cs="Times New Roman"/>
          <w:b/>
          <w:bCs/>
          <w:color w:val="00B0F0"/>
          <w:sz w:val="24"/>
          <w:szCs w:val="24"/>
          <w:lang w:val="en-US" w:eastAsia="zh-CN"/>
        </w:rPr>
        <w:t>12pm-2pm: Developing a Risk Management Plan - for the Faith Sector</w:t>
      </w:r>
    </w:p>
    <w:p w14:paraId="056747FE" w14:textId="1217034B" w:rsidR="00011F75" w:rsidRPr="00011F75" w:rsidRDefault="00011F75" w:rsidP="00011F75">
      <w:pPr>
        <w:spacing w:after="0"/>
        <w:rPr>
          <w:rFonts w:ascii="Times New Roman" w:eastAsiaTheme="minorEastAsia" w:hAnsi="Times New Roman" w:cs="Times New Roman"/>
          <w:b/>
          <w:bCs/>
          <w:color w:val="000000"/>
          <w:sz w:val="20"/>
          <w:szCs w:val="20"/>
          <w:lang w:val="en-US" w:eastAsia="zh-CN"/>
        </w:rPr>
      </w:pPr>
      <w:r w:rsidRPr="00011F75">
        <w:rPr>
          <w:rFonts w:ascii="Times New Roman" w:eastAsiaTheme="minorEastAsia" w:hAnsi="Times New Roman" w:cs="Times New Roman"/>
          <w:b/>
          <w:bCs/>
          <w:color w:val="000000"/>
          <w:sz w:val="20"/>
          <w:szCs w:val="20"/>
          <w:lang w:val="en-US" w:eastAsia="zh-CN"/>
        </w:rPr>
        <w:t xml:space="preserve">Location: St Augustine’s Parish Coffs </w:t>
      </w:r>
      <w:proofErr w:type="spellStart"/>
      <w:r w:rsidRPr="00011F75">
        <w:rPr>
          <w:rFonts w:ascii="Times New Roman" w:eastAsiaTheme="minorEastAsia" w:hAnsi="Times New Roman" w:cs="Times New Roman"/>
          <w:b/>
          <w:bCs/>
          <w:color w:val="000000"/>
          <w:sz w:val="20"/>
          <w:szCs w:val="20"/>
          <w:lang w:val="en-US" w:eastAsia="zh-CN"/>
        </w:rPr>
        <w:t>Harbour</w:t>
      </w:r>
      <w:proofErr w:type="spellEnd"/>
    </w:p>
    <w:p w14:paraId="7B470E55" w14:textId="77777777" w:rsidR="00011F75" w:rsidRPr="00011F75" w:rsidRDefault="00011F75" w:rsidP="00011F75">
      <w:pPr>
        <w:spacing w:after="0"/>
        <w:rPr>
          <w:rFonts w:ascii="Times New Roman" w:eastAsiaTheme="minorEastAsia" w:hAnsi="Times New Roman" w:cs="Times New Roman"/>
          <w:b/>
          <w:bCs/>
          <w:color w:val="000000"/>
          <w:sz w:val="20"/>
          <w:szCs w:val="20"/>
          <w:lang w:val="en-US" w:eastAsia="zh-CN"/>
        </w:rPr>
      </w:pPr>
      <w:r w:rsidRPr="00011F75">
        <w:rPr>
          <w:rFonts w:ascii="Times New Roman" w:eastAsiaTheme="minorEastAsia" w:hAnsi="Times New Roman" w:cs="Times New Roman"/>
          <w:b/>
          <w:bCs/>
          <w:color w:val="000000"/>
          <w:sz w:val="20"/>
          <w:szCs w:val="20"/>
          <w:lang w:val="en-US" w:eastAsia="zh-CN"/>
        </w:rPr>
        <w:t xml:space="preserve">Curran Centre, 12 Gordon Street, Coffs </w:t>
      </w:r>
      <w:proofErr w:type="spellStart"/>
      <w:r w:rsidRPr="00011F75">
        <w:rPr>
          <w:rFonts w:ascii="Times New Roman" w:eastAsiaTheme="minorEastAsia" w:hAnsi="Times New Roman" w:cs="Times New Roman"/>
          <w:b/>
          <w:bCs/>
          <w:color w:val="000000"/>
          <w:sz w:val="20"/>
          <w:szCs w:val="20"/>
          <w:lang w:val="en-US" w:eastAsia="zh-CN"/>
        </w:rPr>
        <w:t>Harbour</w:t>
      </w:r>
      <w:proofErr w:type="spellEnd"/>
      <w:r w:rsidRPr="00011F75">
        <w:rPr>
          <w:rFonts w:ascii="Times New Roman" w:eastAsiaTheme="minorEastAsia" w:hAnsi="Times New Roman" w:cs="Times New Roman"/>
          <w:b/>
          <w:bCs/>
          <w:color w:val="000000"/>
          <w:sz w:val="20"/>
          <w:szCs w:val="20"/>
          <w:lang w:val="en-US" w:eastAsia="zh-CN"/>
        </w:rPr>
        <w:t xml:space="preserve"> NSW 2450</w:t>
      </w:r>
    </w:p>
    <w:p w14:paraId="66417DAA" w14:textId="77777777" w:rsidR="00011F75" w:rsidRPr="00011F75" w:rsidRDefault="00011F75" w:rsidP="00011F75">
      <w:pPr>
        <w:spacing w:after="0"/>
        <w:rPr>
          <w:rFonts w:ascii="Times New Roman" w:eastAsiaTheme="minorEastAsia" w:hAnsi="Times New Roman" w:cs="Times New Roman"/>
          <w:b/>
          <w:bCs/>
          <w:color w:val="000000"/>
          <w:sz w:val="20"/>
          <w:szCs w:val="20"/>
          <w:lang w:val="en-US" w:eastAsia="zh-CN"/>
        </w:rPr>
      </w:pPr>
      <w:r w:rsidRPr="00011F75">
        <w:rPr>
          <w:rFonts w:ascii="Times New Roman" w:eastAsiaTheme="minorEastAsia" w:hAnsi="Times New Roman" w:cs="Times New Roman"/>
          <w:b/>
          <w:bCs/>
          <w:color w:val="000000"/>
          <w:sz w:val="20"/>
          <w:szCs w:val="20"/>
          <w:lang w:val="en-US" w:eastAsia="zh-CN"/>
        </w:rPr>
        <w:t>Open to Clergy, Parish staff and volunteers</w:t>
      </w:r>
    </w:p>
    <w:p w14:paraId="7FF9E8B4" w14:textId="57EA1B3C" w:rsidR="00011F75" w:rsidRPr="00011F75" w:rsidRDefault="00011F75" w:rsidP="00011F75">
      <w:pPr>
        <w:spacing w:after="0"/>
        <w:rPr>
          <w:lang w:val="en-US"/>
        </w:rPr>
      </w:pPr>
      <w:r w:rsidRPr="00011F75">
        <w:rPr>
          <w:rFonts w:ascii="Times New Roman" w:eastAsiaTheme="minorEastAsia" w:hAnsi="Times New Roman" w:cs="Times New Roman"/>
          <w:b/>
          <w:bCs/>
          <w:color w:val="000000"/>
          <w:sz w:val="20"/>
          <w:szCs w:val="20"/>
          <w:lang w:val="en-US" w:eastAsia="zh-CN"/>
        </w:rPr>
        <w:t>Use our online form to book</w:t>
      </w:r>
      <w:r>
        <w:rPr>
          <w:rFonts w:ascii="Times New Roman" w:eastAsiaTheme="minorEastAsia" w:hAnsi="Times New Roman" w:cs="Times New Roman"/>
          <w:b/>
          <w:bCs/>
          <w:color w:val="000000"/>
          <w:sz w:val="20"/>
          <w:szCs w:val="20"/>
          <w:lang w:val="en-US" w:eastAsia="zh-CN"/>
        </w:rPr>
        <w:t xml:space="preserve"> </w:t>
      </w:r>
      <w:hyperlink r:id="rId23" w:history="1">
        <w:r w:rsidRPr="00011F75">
          <w:rPr>
            <w:rStyle w:val="Hyperlink"/>
            <w:rFonts w:ascii="Times New Roman" w:eastAsiaTheme="minorEastAsia" w:hAnsi="Times New Roman" w:cs="Times New Roman"/>
            <w:b/>
            <w:bCs/>
            <w:color w:val="FF0000"/>
            <w:sz w:val="20"/>
            <w:szCs w:val="20"/>
            <w:lang w:val="en-US" w:eastAsia="zh-CN"/>
          </w:rPr>
          <w:t>HERE</w:t>
        </w:r>
      </w:hyperlink>
    </w:p>
    <w:p w14:paraId="16EB83D1" w14:textId="77777777" w:rsidR="000174A1" w:rsidRDefault="000174A1" w:rsidP="000174A1">
      <w:pPr>
        <w:spacing w:after="0"/>
      </w:pPr>
    </w:p>
    <w:p w14:paraId="3517A0B8" w14:textId="642CAFA8" w:rsidR="000174A1" w:rsidRPr="00BA0CBE" w:rsidRDefault="000174A1" w:rsidP="000174A1">
      <w:pPr>
        <w:spacing w:after="0"/>
        <w:rPr>
          <w:rFonts w:eastAsia="Times New Roman"/>
          <w:b/>
          <w:bCs/>
          <w:sz w:val="24"/>
          <w:szCs w:val="24"/>
          <w:lang w:eastAsia="zh-CN"/>
        </w:rPr>
      </w:pPr>
      <w:r w:rsidRPr="00BA0CBE">
        <w:rPr>
          <w:b/>
          <w:bCs/>
          <w:sz w:val="24"/>
          <w:szCs w:val="24"/>
        </w:rPr>
        <w:t xml:space="preserve">Office of the Children’s Guardian Webinars </w:t>
      </w:r>
    </w:p>
    <w:p w14:paraId="667D759A" w14:textId="77777777" w:rsidR="000174A1" w:rsidRPr="00142AFC" w:rsidRDefault="000174A1" w:rsidP="00315137">
      <w:pPr>
        <w:spacing w:after="0"/>
        <w:rPr>
          <w:sz w:val="20"/>
          <w:szCs w:val="20"/>
        </w:rPr>
      </w:pPr>
      <w:r w:rsidRPr="00142AFC">
        <w:rPr>
          <w:sz w:val="20"/>
          <w:szCs w:val="20"/>
        </w:rPr>
        <w:t>Upcoming webinars include:</w:t>
      </w:r>
    </w:p>
    <w:p w14:paraId="76158F13" w14:textId="77777777" w:rsidR="000174A1" w:rsidRPr="0070074F" w:rsidRDefault="000174A1" w:rsidP="000174A1">
      <w:pPr>
        <w:pStyle w:val="ListParagraph"/>
        <w:numPr>
          <w:ilvl w:val="0"/>
          <w:numId w:val="4"/>
        </w:numPr>
        <w:ind w:left="720"/>
        <w:rPr>
          <w:sz w:val="20"/>
          <w:szCs w:val="20"/>
        </w:rPr>
      </w:pPr>
      <w:r w:rsidRPr="0070074F">
        <w:rPr>
          <w:sz w:val="20"/>
          <w:szCs w:val="20"/>
        </w:rPr>
        <w:t>SAFE Series Protective-behaviours Program</w:t>
      </w:r>
    </w:p>
    <w:p w14:paraId="341ECEF4" w14:textId="77777777" w:rsidR="000174A1" w:rsidRPr="0070074F" w:rsidRDefault="000174A1" w:rsidP="000174A1">
      <w:pPr>
        <w:pStyle w:val="ListParagraph"/>
        <w:numPr>
          <w:ilvl w:val="0"/>
          <w:numId w:val="4"/>
        </w:numPr>
        <w:ind w:left="720"/>
        <w:rPr>
          <w:sz w:val="20"/>
          <w:szCs w:val="20"/>
        </w:rPr>
      </w:pPr>
      <w:r w:rsidRPr="0070074F">
        <w:rPr>
          <w:sz w:val="20"/>
          <w:szCs w:val="20"/>
        </w:rPr>
        <w:t>Introduction to the Child Safe Standards</w:t>
      </w:r>
    </w:p>
    <w:p w14:paraId="1CF634A5" w14:textId="77777777" w:rsidR="000174A1" w:rsidRPr="0070074F" w:rsidRDefault="000174A1" w:rsidP="000174A1">
      <w:pPr>
        <w:pStyle w:val="ListParagraph"/>
        <w:numPr>
          <w:ilvl w:val="0"/>
          <w:numId w:val="4"/>
        </w:numPr>
        <w:ind w:left="720"/>
        <w:rPr>
          <w:sz w:val="20"/>
          <w:szCs w:val="20"/>
        </w:rPr>
      </w:pPr>
      <w:r w:rsidRPr="0070074F">
        <w:rPr>
          <w:sz w:val="20"/>
          <w:szCs w:val="20"/>
        </w:rPr>
        <w:t>Developing a Child Safe Risk Management Plan</w:t>
      </w:r>
    </w:p>
    <w:p w14:paraId="2C4E54CA" w14:textId="77777777" w:rsidR="000174A1" w:rsidRPr="0070074F" w:rsidRDefault="000174A1" w:rsidP="000174A1">
      <w:pPr>
        <w:pStyle w:val="ListParagraph"/>
        <w:numPr>
          <w:ilvl w:val="0"/>
          <w:numId w:val="4"/>
        </w:numPr>
        <w:spacing w:after="0"/>
        <w:ind w:left="720"/>
        <w:rPr>
          <w:sz w:val="20"/>
          <w:szCs w:val="20"/>
        </w:rPr>
      </w:pPr>
      <w:r w:rsidRPr="0070074F">
        <w:rPr>
          <w:sz w:val="20"/>
          <w:szCs w:val="20"/>
        </w:rPr>
        <w:t>Child Safe Reporting Obligations</w:t>
      </w:r>
    </w:p>
    <w:p w14:paraId="70C55446" w14:textId="54DCB2A5" w:rsidR="000174A1" w:rsidRPr="00011F75" w:rsidRDefault="00000000" w:rsidP="000174A1">
      <w:pPr>
        <w:rPr>
          <w:b/>
          <w:bCs/>
          <w:color w:val="FF0000"/>
          <w:sz w:val="20"/>
          <w:szCs w:val="20"/>
          <w:u w:val="single"/>
        </w:rPr>
      </w:pPr>
      <w:hyperlink r:id="rId24" w:history="1">
        <w:r w:rsidR="000174A1" w:rsidRPr="00011F75">
          <w:rPr>
            <w:rStyle w:val="Hyperlink"/>
            <w:b/>
            <w:bCs/>
            <w:color w:val="FF0000"/>
            <w:sz w:val="20"/>
            <w:szCs w:val="20"/>
          </w:rPr>
          <w:t>MORE</w:t>
        </w:r>
      </w:hyperlink>
      <w:hyperlink r:id="rId25" w:history="1">
        <w:r w:rsidR="000174A1" w:rsidRPr="00011F75">
          <w:rPr>
            <w:rStyle w:val="Hyperlink"/>
            <w:b/>
            <w:bCs/>
            <w:color w:val="FF0000"/>
            <w:sz w:val="20"/>
            <w:szCs w:val="20"/>
          </w:rPr>
          <w:t xml:space="preserve"> INFORMATION</w:t>
        </w:r>
      </w:hyperlink>
    </w:p>
    <w:p w14:paraId="06E94647" w14:textId="143E4455" w:rsidR="000174A1" w:rsidRDefault="00471A0B" w:rsidP="005E6864">
      <w:pPr>
        <w:spacing w:after="0"/>
        <w:rPr>
          <w:b/>
          <w:bCs/>
          <w:color w:val="000000" w:themeColor="text1"/>
          <w:sz w:val="24"/>
          <w:szCs w:val="24"/>
        </w:rPr>
      </w:pPr>
      <w:r>
        <w:rPr>
          <w:b/>
          <w:bCs/>
          <w:color w:val="000000" w:themeColor="text1"/>
          <w:sz w:val="24"/>
          <w:szCs w:val="24"/>
        </w:rPr>
        <w:t>Child Safe Reporting in Early Education</w:t>
      </w:r>
    </w:p>
    <w:p w14:paraId="33D01D2A" w14:textId="44E8EFC9" w:rsidR="00471A0B" w:rsidRPr="00BA0CBE" w:rsidRDefault="00471A0B" w:rsidP="005E6864">
      <w:pPr>
        <w:spacing w:after="0"/>
        <w:rPr>
          <w:b/>
          <w:bCs/>
          <w:color w:val="00B0F0"/>
          <w:sz w:val="24"/>
          <w:szCs w:val="24"/>
        </w:rPr>
      </w:pPr>
      <w:r w:rsidRPr="00BA0CBE">
        <w:rPr>
          <w:b/>
          <w:bCs/>
          <w:color w:val="00B0F0"/>
          <w:sz w:val="24"/>
          <w:szCs w:val="24"/>
        </w:rPr>
        <w:t>eLearning Module 3: Child Safe Reporting for staff</w:t>
      </w:r>
    </w:p>
    <w:p w14:paraId="14DE7B7D" w14:textId="5029B796" w:rsidR="00BA0CBE" w:rsidRPr="00BA0CBE" w:rsidRDefault="00BA0CBE" w:rsidP="00BA0CBE">
      <w:pPr>
        <w:spacing w:after="0"/>
        <w:rPr>
          <w:color w:val="000000" w:themeColor="text1"/>
          <w:sz w:val="20"/>
          <w:szCs w:val="20"/>
        </w:rPr>
      </w:pPr>
      <w:r w:rsidRPr="00BA0CBE">
        <w:rPr>
          <w:color w:val="000000" w:themeColor="text1"/>
          <w:sz w:val="20"/>
          <w:szCs w:val="20"/>
        </w:rPr>
        <w:t>For early childhood ed</w:t>
      </w:r>
      <w:r>
        <w:rPr>
          <w:color w:val="000000" w:themeColor="text1"/>
          <w:sz w:val="20"/>
          <w:szCs w:val="20"/>
        </w:rPr>
        <w:t>ucation</w:t>
      </w:r>
      <w:r w:rsidRPr="00BA0CBE">
        <w:rPr>
          <w:color w:val="000000" w:themeColor="text1"/>
          <w:sz w:val="20"/>
          <w:szCs w:val="20"/>
        </w:rPr>
        <w:t xml:space="preserve"> and care sector. </w:t>
      </w:r>
    </w:p>
    <w:p w14:paraId="36342169" w14:textId="77777777" w:rsidR="00BA0CBE" w:rsidRPr="00BA0CBE" w:rsidRDefault="00BA0CBE" w:rsidP="00BA0CBE">
      <w:pPr>
        <w:spacing w:after="0"/>
        <w:rPr>
          <w:color w:val="000000" w:themeColor="text1"/>
          <w:sz w:val="20"/>
          <w:szCs w:val="20"/>
        </w:rPr>
      </w:pPr>
      <w:r w:rsidRPr="00BA0CBE">
        <w:rPr>
          <w:color w:val="000000" w:themeColor="text1"/>
          <w:sz w:val="20"/>
          <w:szCs w:val="20"/>
        </w:rPr>
        <w:t xml:space="preserve">- Centre-based services (including long day care, preschools, occasional care, mobile preschools and Multifunctional Aboriginal Children’s Services) </w:t>
      </w:r>
    </w:p>
    <w:p w14:paraId="08F27910" w14:textId="77777777" w:rsidR="00BA0CBE" w:rsidRPr="00BA0CBE" w:rsidRDefault="00BA0CBE" w:rsidP="00BA0CBE">
      <w:pPr>
        <w:spacing w:after="0"/>
        <w:rPr>
          <w:color w:val="000000" w:themeColor="text1"/>
          <w:sz w:val="20"/>
          <w:szCs w:val="20"/>
        </w:rPr>
      </w:pPr>
      <w:r w:rsidRPr="00BA0CBE">
        <w:rPr>
          <w:color w:val="000000" w:themeColor="text1"/>
          <w:sz w:val="20"/>
          <w:szCs w:val="20"/>
        </w:rPr>
        <w:t xml:space="preserve">- OSHC, including vacation care, </w:t>
      </w:r>
    </w:p>
    <w:p w14:paraId="591B0BF7" w14:textId="77777777" w:rsidR="00BA0CBE" w:rsidRPr="00BA0CBE" w:rsidRDefault="00BA0CBE" w:rsidP="00BA0CBE">
      <w:pPr>
        <w:spacing w:after="0"/>
        <w:rPr>
          <w:color w:val="000000" w:themeColor="text1"/>
          <w:sz w:val="20"/>
          <w:szCs w:val="20"/>
        </w:rPr>
      </w:pPr>
      <w:r w:rsidRPr="00BA0CBE">
        <w:rPr>
          <w:color w:val="000000" w:themeColor="text1"/>
          <w:sz w:val="20"/>
          <w:szCs w:val="20"/>
        </w:rPr>
        <w:t>- Family day care</w:t>
      </w:r>
    </w:p>
    <w:p w14:paraId="3743C651" w14:textId="6B74C896" w:rsidR="00471A0B" w:rsidRDefault="00BA0CBE" w:rsidP="00BA0CBE">
      <w:pPr>
        <w:spacing w:after="0"/>
        <w:rPr>
          <w:color w:val="000000" w:themeColor="text1"/>
          <w:sz w:val="20"/>
          <w:szCs w:val="20"/>
        </w:rPr>
      </w:pPr>
      <w:r w:rsidRPr="00BA0CBE">
        <w:rPr>
          <w:color w:val="000000" w:themeColor="text1"/>
          <w:sz w:val="20"/>
          <w:szCs w:val="20"/>
        </w:rPr>
        <w:t>The third of what will be 6 modules for each course has just been released.</w:t>
      </w:r>
    </w:p>
    <w:p w14:paraId="7A400D30" w14:textId="485FE877" w:rsidR="00BA0CBE" w:rsidRPr="00BA0CBE" w:rsidRDefault="00000000" w:rsidP="00BA0CBE">
      <w:pPr>
        <w:spacing w:after="0"/>
        <w:rPr>
          <w:b/>
          <w:bCs/>
          <w:color w:val="FF0000"/>
          <w:sz w:val="20"/>
          <w:szCs w:val="20"/>
        </w:rPr>
      </w:pPr>
      <w:hyperlink r:id="rId26" w:history="1">
        <w:r w:rsidR="00BA0CBE" w:rsidRPr="00BA0CBE">
          <w:rPr>
            <w:rStyle w:val="Hyperlink"/>
            <w:b/>
            <w:bCs/>
            <w:color w:val="FF0000"/>
            <w:sz w:val="20"/>
            <w:szCs w:val="20"/>
          </w:rPr>
          <w:t>VIEW HERE</w:t>
        </w:r>
      </w:hyperlink>
    </w:p>
    <w:p w14:paraId="02232FD8" w14:textId="77777777" w:rsidR="00471A0B" w:rsidRDefault="00471A0B" w:rsidP="005E6864">
      <w:pPr>
        <w:spacing w:after="0"/>
        <w:rPr>
          <w:b/>
          <w:bCs/>
          <w:color w:val="000000" w:themeColor="text1"/>
          <w:sz w:val="24"/>
          <w:szCs w:val="24"/>
        </w:rPr>
      </w:pPr>
    </w:p>
    <w:p w14:paraId="70952511" w14:textId="3489009D" w:rsidR="00D9372D" w:rsidRPr="00D26356" w:rsidRDefault="00D9372D" w:rsidP="005E6864">
      <w:pPr>
        <w:spacing w:after="0"/>
        <w:rPr>
          <w:b/>
          <w:bCs/>
          <w:color w:val="000000" w:themeColor="text1"/>
          <w:sz w:val="24"/>
          <w:szCs w:val="24"/>
        </w:rPr>
      </w:pPr>
      <w:r w:rsidRPr="00D26356">
        <w:rPr>
          <w:b/>
          <w:bCs/>
          <w:color w:val="000000" w:themeColor="text1"/>
          <w:sz w:val="24"/>
          <w:szCs w:val="24"/>
        </w:rPr>
        <w:t>DOMESTIC VIOLENCE</w:t>
      </w:r>
    </w:p>
    <w:p w14:paraId="1A9B749F" w14:textId="6BA69453" w:rsidR="005E6864" w:rsidRPr="00E15362" w:rsidRDefault="005E6864" w:rsidP="005E6864">
      <w:pPr>
        <w:spacing w:after="0"/>
        <w:rPr>
          <w:b/>
          <w:bCs/>
          <w:color w:val="00B0F0"/>
          <w:sz w:val="20"/>
          <w:szCs w:val="20"/>
        </w:rPr>
      </w:pPr>
      <w:r w:rsidRPr="00E15362">
        <w:rPr>
          <w:b/>
          <w:bCs/>
          <w:color w:val="00B0F0"/>
          <w:sz w:val="20"/>
          <w:szCs w:val="20"/>
        </w:rPr>
        <w:t>DV-Alert 2-Day Foundation Course</w:t>
      </w:r>
    </w:p>
    <w:p w14:paraId="1B5490C4" w14:textId="75B15D61" w:rsidR="005A3DF7" w:rsidRDefault="005E6864" w:rsidP="005E6864">
      <w:pPr>
        <w:pStyle w:val="StartText"/>
        <w:rPr>
          <w:rFonts w:asciiTheme="minorHAnsi" w:hAnsiTheme="minorHAnsi" w:cstheme="minorHAnsi"/>
        </w:rPr>
      </w:pPr>
      <w:r w:rsidRPr="00E15362">
        <w:rPr>
          <w:rFonts w:asciiTheme="minorHAnsi" w:hAnsiTheme="minorHAnsi" w:cstheme="minorHAnsi"/>
        </w:rPr>
        <w:t xml:space="preserve">This workshop is for frontline workers to learn how to </w:t>
      </w:r>
      <w:proofErr w:type="spellStart"/>
      <w:r w:rsidRPr="00E15362">
        <w:rPr>
          <w:rFonts w:asciiTheme="minorHAnsi" w:hAnsiTheme="minorHAnsi" w:cstheme="minorHAnsi"/>
        </w:rPr>
        <w:t>recognise</w:t>
      </w:r>
      <w:proofErr w:type="spellEnd"/>
      <w:r w:rsidRPr="00E15362">
        <w:rPr>
          <w:rFonts w:asciiTheme="minorHAnsi" w:hAnsiTheme="minorHAnsi" w:cstheme="minorHAnsi"/>
        </w:rPr>
        <w:t xml:space="preserve"> the signs of domestic violence, respond appropriately, and refer to support services. It covers the nature and scope, patterns and impacts of domestic and family violence, what to consider for diverse groups, communication skills, safety planning, referral pathways and more.</w:t>
      </w:r>
    </w:p>
    <w:p w14:paraId="27A94557" w14:textId="70927524" w:rsidR="00BA0CBE" w:rsidRPr="00CD2427" w:rsidRDefault="005E6864" w:rsidP="00CD2427">
      <w:pPr>
        <w:pStyle w:val="StartText"/>
        <w:spacing w:before="57" w:after="240"/>
        <w:rPr>
          <w:rFonts w:asciiTheme="minorHAnsi" w:hAnsiTheme="minorHAnsi" w:cstheme="minorHAnsi"/>
          <w:color w:val="000000" w:themeColor="text1"/>
          <w:lang w:val="da-DK"/>
        </w:rPr>
      </w:pPr>
      <w:r w:rsidRPr="00E15362">
        <w:rPr>
          <w:rFonts w:asciiTheme="minorHAnsi" w:hAnsiTheme="minorHAnsi" w:cstheme="minorHAnsi"/>
          <w:color w:val="000000" w:themeColor="text1"/>
          <w:lang w:val="da-DK"/>
        </w:rPr>
        <w:t xml:space="preserve">Visit </w:t>
      </w:r>
      <w:hyperlink r:id="rId27" w:history="1">
        <w:r w:rsidR="00BA0CBE" w:rsidRPr="00BA0CBE">
          <w:rPr>
            <w:rStyle w:val="Hyperlink"/>
            <w:rFonts w:asciiTheme="minorHAnsi" w:hAnsiTheme="minorHAnsi" w:cstheme="minorHAnsi"/>
            <w:b/>
            <w:bCs/>
            <w:color w:val="FF0000"/>
            <w:lang w:val="da-DK"/>
          </w:rPr>
          <w:t>DVALERT.ORG.AU</w:t>
        </w:r>
      </w:hyperlink>
      <w:r w:rsidR="00BA0CBE" w:rsidRPr="00BA0CBE">
        <w:rPr>
          <w:rFonts w:asciiTheme="minorHAnsi" w:hAnsiTheme="minorHAnsi" w:cstheme="minorHAnsi"/>
          <w:b/>
          <w:bCs/>
          <w:color w:val="FF0000"/>
          <w:lang w:val="da-DK"/>
        </w:rPr>
        <w:t xml:space="preserve"> </w:t>
      </w:r>
      <w:r w:rsidRPr="00E15362">
        <w:rPr>
          <w:rFonts w:asciiTheme="minorHAnsi" w:hAnsiTheme="minorHAnsi" w:cstheme="minorHAnsi"/>
          <w:color w:val="000000" w:themeColor="text1"/>
          <w:lang w:val="da-DK"/>
        </w:rPr>
        <w:t xml:space="preserve">for </w:t>
      </w:r>
      <w:proofErr w:type="gramStart"/>
      <w:r w:rsidRPr="00E15362">
        <w:rPr>
          <w:rFonts w:asciiTheme="minorHAnsi" w:hAnsiTheme="minorHAnsi" w:cstheme="minorHAnsi"/>
          <w:color w:val="000000" w:themeColor="text1"/>
          <w:lang w:val="da-DK"/>
        </w:rPr>
        <w:t>more</w:t>
      </w:r>
      <w:proofErr w:type="gramEnd"/>
      <w:r w:rsidRPr="00E15362">
        <w:rPr>
          <w:rFonts w:asciiTheme="minorHAnsi" w:hAnsiTheme="minorHAnsi" w:cstheme="minorHAnsi"/>
          <w:color w:val="000000" w:themeColor="text1"/>
          <w:lang w:val="da-DK"/>
        </w:rPr>
        <w:t xml:space="preserve"> information</w:t>
      </w:r>
    </w:p>
    <w:p w14:paraId="23A178B9" w14:textId="05932820" w:rsidR="00BA0CBE" w:rsidRPr="00D26356" w:rsidRDefault="00BA0CBE" w:rsidP="00BA0CBE">
      <w:pPr>
        <w:spacing w:after="0"/>
        <w:rPr>
          <w:b/>
          <w:bCs/>
          <w:color w:val="000000" w:themeColor="text1"/>
          <w:sz w:val="24"/>
          <w:szCs w:val="24"/>
        </w:rPr>
      </w:pPr>
      <w:r>
        <w:rPr>
          <w:b/>
          <w:bCs/>
          <w:color w:val="000000" w:themeColor="text1"/>
          <w:sz w:val="24"/>
          <w:szCs w:val="24"/>
        </w:rPr>
        <w:t>AGED CARE</w:t>
      </w:r>
    </w:p>
    <w:p w14:paraId="62268A0D" w14:textId="121C864B" w:rsidR="00BA0CBE" w:rsidRDefault="00BA0CBE" w:rsidP="00BA0CBE">
      <w:pPr>
        <w:pStyle w:val="suheading"/>
        <w:spacing w:after="57"/>
        <w:rPr>
          <w:rFonts w:ascii="Futura PT Demi" w:hAnsi="Futura PT Demi" w:cs="Futura PT Demi"/>
          <w:b/>
          <w:bCs/>
          <w:color w:val="00B0F0"/>
          <w:sz w:val="20"/>
          <w:szCs w:val="20"/>
        </w:rPr>
      </w:pPr>
      <w:r>
        <w:rPr>
          <w:rFonts w:ascii="Futura PT Demi" w:hAnsi="Futura PT Demi" w:cs="Futura PT Demi"/>
          <w:b/>
          <w:bCs/>
          <w:color w:val="00B0F0"/>
          <w:sz w:val="20"/>
          <w:szCs w:val="20"/>
        </w:rPr>
        <w:t xml:space="preserve">OPAN </w:t>
      </w:r>
      <w:r>
        <w:rPr>
          <w:rFonts w:ascii="Futura PT Demi" w:hAnsi="Futura PT Demi" w:cs="Futura PT Demi" w:hint="eastAsia"/>
          <w:b/>
          <w:bCs/>
          <w:color w:val="00B0F0"/>
          <w:sz w:val="20"/>
          <w:szCs w:val="20"/>
        </w:rPr>
        <w:t>‘</w:t>
      </w:r>
      <w:r>
        <w:rPr>
          <w:rFonts w:ascii="Futura PT Demi" w:hAnsi="Futura PT Demi" w:cs="Futura PT Demi"/>
          <w:b/>
          <w:bCs/>
          <w:color w:val="00B0F0"/>
          <w:sz w:val="20"/>
          <w:szCs w:val="20"/>
        </w:rPr>
        <w:t>Talk to Us First</w:t>
      </w:r>
      <w:r>
        <w:rPr>
          <w:rFonts w:ascii="Futura PT Demi" w:hAnsi="Futura PT Demi" w:cs="Futura PT Demi" w:hint="eastAsia"/>
          <w:b/>
          <w:bCs/>
          <w:color w:val="00B0F0"/>
          <w:sz w:val="20"/>
          <w:szCs w:val="20"/>
        </w:rPr>
        <w:t>’</w:t>
      </w:r>
    </w:p>
    <w:p w14:paraId="6B589CC5" w14:textId="27D38235" w:rsidR="00BA0CBE" w:rsidRPr="00BA0CBE" w:rsidRDefault="00BA0CBE" w:rsidP="00BA0CBE">
      <w:pPr>
        <w:pStyle w:val="suheading"/>
        <w:spacing w:after="57"/>
        <w:rPr>
          <w:rFonts w:asciiTheme="minorHAnsi" w:hAnsiTheme="minorHAnsi" w:cstheme="minorHAnsi"/>
          <w:color w:val="000000" w:themeColor="text1"/>
          <w:sz w:val="20"/>
          <w:szCs w:val="20"/>
        </w:rPr>
      </w:pPr>
      <w:r w:rsidRPr="00BA0CBE">
        <w:rPr>
          <w:rFonts w:asciiTheme="minorHAnsi" w:hAnsiTheme="minorHAnsi" w:cstheme="minorHAnsi"/>
          <w:color w:val="000000" w:themeColor="text1"/>
          <w:sz w:val="20"/>
          <w:szCs w:val="20"/>
        </w:rPr>
        <w:t>A free, short education program to help aged-care providers and professionals to meet the Aged Care Quality Standards 6, ensuring older people feel safe, encouraged, and supported to give feedback or make a complaint.</w:t>
      </w:r>
      <w:r>
        <w:rPr>
          <w:rFonts w:asciiTheme="minorHAnsi" w:hAnsiTheme="minorHAnsi" w:cstheme="minorHAnsi"/>
          <w:color w:val="000000" w:themeColor="text1"/>
          <w:sz w:val="20"/>
          <w:szCs w:val="20"/>
        </w:rPr>
        <w:t xml:space="preserve"> </w:t>
      </w:r>
      <w:hyperlink r:id="rId28" w:history="1">
        <w:r w:rsidRPr="00BA0CBE">
          <w:rPr>
            <w:rStyle w:val="Hyperlink"/>
            <w:rFonts w:asciiTheme="minorHAnsi" w:hAnsiTheme="minorHAnsi" w:cstheme="minorHAnsi"/>
            <w:b/>
            <w:bCs/>
            <w:color w:val="FF0000"/>
            <w:sz w:val="20"/>
            <w:szCs w:val="20"/>
          </w:rPr>
          <w:t>MORE INFORMATION</w:t>
        </w:r>
      </w:hyperlink>
    </w:p>
    <w:p w14:paraId="1A7A4CB1" w14:textId="77777777" w:rsidR="00471A0B" w:rsidRPr="00011F75" w:rsidRDefault="00471A0B" w:rsidP="00011F75">
      <w:pPr>
        <w:pStyle w:val="suheading"/>
        <w:spacing w:after="57"/>
        <w:rPr>
          <w:sz w:val="20"/>
          <w:szCs w:val="20"/>
        </w:rPr>
      </w:pPr>
    </w:p>
    <w:p w14:paraId="4B1376CA" w14:textId="77777777" w:rsidR="004A6A84" w:rsidRPr="004A6A84" w:rsidRDefault="004A6A84" w:rsidP="004A6A84">
      <w:pPr>
        <w:autoSpaceDE w:val="0"/>
        <w:autoSpaceDN w:val="0"/>
        <w:adjustRightInd w:val="0"/>
        <w:spacing w:after="57" w:line="288" w:lineRule="auto"/>
        <w:textAlignment w:val="center"/>
        <w:rPr>
          <w:rFonts w:eastAsiaTheme="minorEastAsia" w:cstheme="minorHAnsi"/>
          <w:b/>
          <w:bCs/>
          <w:color w:val="000000" w:themeColor="text1"/>
          <w:sz w:val="24"/>
          <w:szCs w:val="24"/>
          <w:lang w:val="en-US" w:eastAsia="zh-CN"/>
        </w:rPr>
      </w:pPr>
      <w:proofErr w:type="spellStart"/>
      <w:r w:rsidRPr="004A6A84">
        <w:rPr>
          <w:rFonts w:eastAsiaTheme="minorEastAsia" w:cstheme="minorHAnsi"/>
          <w:b/>
          <w:bCs/>
          <w:color w:val="000000" w:themeColor="text1"/>
          <w:sz w:val="24"/>
          <w:szCs w:val="24"/>
          <w:lang w:val="en-US" w:eastAsia="zh-CN"/>
        </w:rPr>
        <w:t>eSAFETY</w:t>
      </w:r>
      <w:proofErr w:type="spellEnd"/>
    </w:p>
    <w:p w14:paraId="44C10AC9" w14:textId="29601FA0" w:rsidR="004A6A84" w:rsidRPr="00BA0CBE" w:rsidRDefault="004A6A84" w:rsidP="004A6A84">
      <w:pPr>
        <w:autoSpaceDE w:val="0"/>
        <w:autoSpaceDN w:val="0"/>
        <w:adjustRightInd w:val="0"/>
        <w:spacing w:after="57" w:line="288" w:lineRule="auto"/>
        <w:textAlignment w:val="center"/>
        <w:rPr>
          <w:rFonts w:ascii="Times New Roman" w:eastAsiaTheme="minorEastAsia" w:hAnsi="Times New Roman" w:cs="Times New Roman"/>
          <w:b/>
          <w:bCs/>
          <w:color w:val="00B0F0"/>
          <w:sz w:val="24"/>
          <w:szCs w:val="24"/>
          <w:lang w:val="en-US" w:eastAsia="zh-CN"/>
        </w:rPr>
      </w:pPr>
      <w:r w:rsidRPr="00BA0CBE">
        <w:rPr>
          <w:rFonts w:ascii="Times New Roman" w:eastAsiaTheme="minorEastAsia" w:hAnsi="Times New Roman" w:cs="Times New Roman"/>
          <w:b/>
          <w:bCs/>
          <w:color w:val="00B0F0"/>
          <w:sz w:val="24"/>
          <w:szCs w:val="24"/>
          <w:lang w:val="en-US" w:eastAsia="zh-CN"/>
        </w:rPr>
        <w:t xml:space="preserve">Free online Webinars through the </w:t>
      </w:r>
      <w:proofErr w:type="spellStart"/>
      <w:r w:rsidRPr="00BA0CBE">
        <w:rPr>
          <w:rFonts w:ascii="Times New Roman" w:eastAsiaTheme="minorEastAsia" w:hAnsi="Times New Roman" w:cs="Times New Roman"/>
          <w:b/>
          <w:bCs/>
          <w:color w:val="00B0F0"/>
          <w:sz w:val="24"/>
          <w:szCs w:val="24"/>
          <w:lang w:val="en-US" w:eastAsia="zh-CN"/>
        </w:rPr>
        <w:t>eSafety</w:t>
      </w:r>
      <w:proofErr w:type="spellEnd"/>
      <w:r w:rsidRPr="00BA0CBE">
        <w:rPr>
          <w:rFonts w:ascii="Times New Roman" w:eastAsiaTheme="minorEastAsia" w:hAnsi="Times New Roman" w:cs="Times New Roman"/>
          <w:b/>
          <w:bCs/>
          <w:color w:val="00B0F0"/>
          <w:sz w:val="24"/>
          <w:szCs w:val="24"/>
          <w:lang w:val="en-US" w:eastAsia="zh-CN"/>
        </w:rPr>
        <w:t xml:space="preserve"> Commissioner website</w:t>
      </w:r>
    </w:p>
    <w:p w14:paraId="3CC78DF9" w14:textId="6BC13CA4" w:rsidR="004A6A84" w:rsidRPr="004A6A84" w:rsidRDefault="00315137" w:rsidP="004A6A84">
      <w:pPr>
        <w:autoSpaceDE w:val="0"/>
        <w:autoSpaceDN w:val="0"/>
        <w:adjustRightInd w:val="0"/>
        <w:spacing w:after="0" w:line="288" w:lineRule="auto"/>
        <w:textAlignment w:val="center"/>
        <w:rPr>
          <w:rFonts w:ascii="Times New Roman" w:eastAsiaTheme="minorEastAsia" w:hAnsi="Times New Roman" w:cs="Times New Roman"/>
          <w:color w:val="000000"/>
          <w:sz w:val="20"/>
          <w:szCs w:val="20"/>
          <w:lang w:val="en-US" w:eastAsia="zh-CN"/>
        </w:rPr>
      </w:pPr>
      <w:r>
        <w:rPr>
          <w:rFonts w:ascii="Times New Roman" w:eastAsiaTheme="minorEastAsia" w:hAnsi="Times New Roman" w:cs="Times New Roman"/>
          <w:color w:val="000000"/>
          <w:sz w:val="20"/>
          <w:szCs w:val="20"/>
          <w:lang w:val="en-US" w:eastAsia="zh-CN"/>
        </w:rPr>
        <w:t>Designed</w:t>
      </w:r>
      <w:r w:rsidR="004A6A84" w:rsidRPr="004A6A84">
        <w:rPr>
          <w:rFonts w:ascii="Times New Roman" w:eastAsiaTheme="minorEastAsia" w:hAnsi="Times New Roman" w:cs="Times New Roman"/>
          <w:color w:val="000000"/>
          <w:sz w:val="20"/>
          <w:szCs w:val="20"/>
          <w:lang w:val="en-US" w:eastAsia="zh-CN"/>
        </w:rPr>
        <w:t xml:space="preserve"> to improve understanding and response to online challenges your child may face. </w:t>
      </w:r>
      <w:r>
        <w:rPr>
          <w:rFonts w:ascii="Times New Roman" w:eastAsiaTheme="minorEastAsia" w:hAnsi="Times New Roman" w:cs="Times New Roman"/>
          <w:color w:val="000000"/>
          <w:sz w:val="20"/>
          <w:szCs w:val="20"/>
          <w:lang w:val="en-US" w:eastAsia="zh-CN"/>
        </w:rPr>
        <w:t>T</w:t>
      </w:r>
      <w:r w:rsidR="004A6A84" w:rsidRPr="004A6A84">
        <w:rPr>
          <w:rFonts w:ascii="Times New Roman" w:eastAsiaTheme="minorEastAsia" w:hAnsi="Times New Roman" w:cs="Times New Roman"/>
          <w:color w:val="000000"/>
          <w:sz w:val="20"/>
          <w:szCs w:val="20"/>
          <w:lang w:val="en-US" w:eastAsia="zh-CN"/>
        </w:rPr>
        <w:t xml:space="preserve">opics include: </w:t>
      </w:r>
    </w:p>
    <w:p w14:paraId="4E9E51D6" w14:textId="77777777" w:rsidR="004A6A84" w:rsidRPr="004A6A84" w:rsidRDefault="004A6A84" w:rsidP="004A6A84">
      <w:pPr>
        <w:autoSpaceDE w:val="0"/>
        <w:autoSpaceDN w:val="0"/>
        <w:adjustRightInd w:val="0"/>
        <w:spacing w:after="0" w:line="288" w:lineRule="auto"/>
        <w:textAlignment w:val="center"/>
        <w:rPr>
          <w:rFonts w:ascii="Times New Roman" w:eastAsiaTheme="minorEastAsia" w:hAnsi="Times New Roman" w:cs="Times New Roman"/>
          <w:color w:val="000000"/>
          <w:sz w:val="20"/>
          <w:szCs w:val="20"/>
          <w:lang w:val="en-US" w:eastAsia="zh-CN"/>
        </w:rPr>
      </w:pPr>
      <w:r w:rsidRPr="004A6A84">
        <w:rPr>
          <w:rFonts w:ascii="Times New Roman" w:eastAsiaTheme="minorEastAsia" w:hAnsi="Times New Roman" w:cs="Times New Roman"/>
          <w:color w:val="000000"/>
          <w:sz w:val="20"/>
          <w:szCs w:val="20"/>
          <w:lang w:val="en-US" w:eastAsia="zh-CN"/>
        </w:rPr>
        <w:t xml:space="preserve">  </w:t>
      </w:r>
      <w:r w:rsidRPr="004A6A84">
        <w:rPr>
          <w:rFonts w:ascii="Times New Roman" w:eastAsiaTheme="minorEastAsia" w:hAnsi="Times New Roman" w:cs="Times New Roman"/>
          <w:b/>
          <w:bCs/>
          <w:color w:val="000000"/>
          <w:sz w:val="20"/>
          <w:szCs w:val="20"/>
          <w:lang w:val="en-US" w:eastAsia="zh-CN"/>
        </w:rPr>
        <w:t>-</w:t>
      </w:r>
      <w:r w:rsidRPr="004A6A84">
        <w:rPr>
          <w:rFonts w:ascii="Times New Roman" w:eastAsiaTheme="minorEastAsia" w:hAnsi="Times New Roman" w:cs="Times New Roman"/>
          <w:color w:val="000000"/>
          <w:sz w:val="20"/>
          <w:szCs w:val="20"/>
          <w:lang w:val="en-US" w:eastAsia="zh-CN"/>
        </w:rPr>
        <w:t xml:space="preserve"> </w:t>
      </w:r>
      <w:proofErr w:type="spellStart"/>
      <w:r w:rsidRPr="004A6A84">
        <w:rPr>
          <w:rFonts w:ascii="Times New Roman" w:eastAsiaTheme="minorEastAsia" w:hAnsi="Times New Roman" w:cs="Times New Roman"/>
          <w:color w:val="000000"/>
          <w:sz w:val="20"/>
          <w:szCs w:val="20"/>
          <w:lang w:val="en-US" w:eastAsia="zh-CN"/>
        </w:rPr>
        <w:t>eSafety</w:t>
      </w:r>
      <w:proofErr w:type="spellEnd"/>
      <w:r w:rsidRPr="004A6A84">
        <w:rPr>
          <w:rFonts w:ascii="Times New Roman" w:eastAsiaTheme="minorEastAsia" w:hAnsi="Times New Roman" w:cs="Times New Roman"/>
          <w:color w:val="000000"/>
          <w:sz w:val="20"/>
          <w:szCs w:val="20"/>
          <w:lang w:val="en-US" w:eastAsia="zh-CN"/>
        </w:rPr>
        <w:t xml:space="preserve"> 101: How </w:t>
      </w:r>
      <w:proofErr w:type="spellStart"/>
      <w:r w:rsidRPr="004A6A84">
        <w:rPr>
          <w:rFonts w:ascii="Times New Roman" w:eastAsiaTheme="minorEastAsia" w:hAnsi="Times New Roman" w:cs="Times New Roman"/>
          <w:color w:val="000000"/>
          <w:sz w:val="20"/>
          <w:szCs w:val="20"/>
          <w:lang w:val="en-US" w:eastAsia="zh-CN"/>
        </w:rPr>
        <w:t>eSafety</w:t>
      </w:r>
      <w:proofErr w:type="spellEnd"/>
      <w:r w:rsidRPr="004A6A84">
        <w:rPr>
          <w:rFonts w:ascii="Times New Roman" w:eastAsiaTheme="minorEastAsia" w:hAnsi="Times New Roman" w:cs="Times New Roman"/>
          <w:color w:val="000000"/>
          <w:sz w:val="20"/>
          <w:szCs w:val="20"/>
          <w:lang w:val="en-US" w:eastAsia="zh-CN"/>
        </w:rPr>
        <w:t xml:space="preserve"> can help </w:t>
      </w:r>
    </w:p>
    <w:p w14:paraId="2AB66A6A" w14:textId="77777777" w:rsidR="004A6A84" w:rsidRPr="004A6A84" w:rsidRDefault="004A6A84" w:rsidP="004A6A84">
      <w:pPr>
        <w:autoSpaceDE w:val="0"/>
        <w:autoSpaceDN w:val="0"/>
        <w:adjustRightInd w:val="0"/>
        <w:spacing w:after="0" w:line="288" w:lineRule="auto"/>
        <w:textAlignment w:val="center"/>
        <w:rPr>
          <w:rFonts w:ascii="Times New Roman" w:eastAsiaTheme="minorEastAsia" w:hAnsi="Times New Roman" w:cs="Times New Roman"/>
          <w:color w:val="000000"/>
          <w:sz w:val="20"/>
          <w:szCs w:val="20"/>
          <w:lang w:val="en-US" w:eastAsia="zh-CN"/>
        </w:rPr>
      </w:pPr>
      <w:r w:rsidRPr="004A6A84">
        <w:rPr>
          <w:rFonts w:ascii="Times New Roman" w:eastAsiaTheme="minorEastAsia" w:hAnsi="Times New Roman" w:cs="Times New Roman"/>
          <w:color w:val="000000"/>
          <w:sz w:val="20"/>
          <w:szCs w:val="20"/>
          <w:lang w:val="en-US" w:eastAsia="zh-CN"/>
        </w:rPr>
        <w:t xml:space="preserve">  </w:t>
      </w:r>
      <w:r w:rsidRPr="004A6A84">
        <w:rPr>
          <w:rFonts w:ascii="Times New Roman" w:eastAsiaTheme="minorEastAsia" w:hAnsi="Times New Roman" w:cs="Times New Roman"/>
          <w:b/>
          <w:bCs/>
          <w:color w:val="000000"/>
          <w:sz w:val="20"/>
          <w:szCs w:val="20"/>
          <w:lang w:val="en-US" w:eastAsia="zh-CN"/>
        </w:rPr>
        <w:t>-</w:t>
      </w:r>
      <w:r w:rsidRPr="004A6A84">
        <w:rPr>
          <w:rFonts w:ascii="Times New Roman" w:eastAsiaTheme="minorEastAsia" w:hAnsi="Times New Roman" w:cs="Times New Roman"/>
          <w:color w:val="000000"/>
          <w:sz w:val="20"/>
          <w:szCs w:val="20"/>
          <w:lang w:val="en-US" w:eastAsia="zh-CN"/>
        </w:rPr>
        <w:t xml:space="preserve"> Understanding how to support your child with online gaming </w:t>
      </w:r>
    </w:p>
    <w:p w14:paraId="331D3F06" w14:textId="77777777" w:rsidR="004A6A84" w:rsidRPr="004A6A84" w:rsidRDefault="004A6A84" w:rsidP="004A6A84">
      <w:pPr>
        <w:autoSpaceDE w:val="0"/>
        <w:autoSpaceDN w:val="0"/>
        <w:adjustRightInd w:val="0"/>
        <w:spacing w:after="0" w:line="288" w:lineRule="auto"/>
        <w:textAlignment w:val="center"/>
        <w:rPr>
          <w:rFonts w:ascii="Times New Roman" w:eastAsiaTheme="minorEastAsia" w:hAnsi="Times New Roman" w:cs="Times New Roman"/>
          <w:color w:val="000000"/>
          <w:sz w:val="20"/>
          <w:szCs w:val="20"/>
          <w:lang w:val="en-US" w:eastAsia="zh-CN"/>
        </w:rPr>
      </w:pPr>
      <w:r w:rsidRPr="004A6A84">
        <w:rPr>
          <w:rFonts w:ascii="Times New Roman" w:eastAsiaTheme="minorEastAsia" w:hAnsi="Times New Roman" w:cs="Times New Roman"/>
          <w:color w:val="000000"/>
          <w:sz w:val="20"/>
          <w:szCs w:val="20"/>
          <w:lang w:val="en-US" w:eastAsia="zh-CN"/>
        </w:rPr>
        <w:t xml:space="preserve">  </w:t>
      </w:r>
      <w:r w:rsidRPr="004A6A84">
        <w:rPr>
          <w:rFonts w:ascii="Times New Roman" w:eastAsiaTheme="minorEastAsia" w:hAnsi="Times New Roman" w:cs="Times New Roman"/>
          <w:b/>
          <w:bCs/>
          <w:color w:val="000000"/>
          <w:sz w:val="20"/>
          <w:szCs w:val="20"/>
          <w:lang w:val="en-US" w:eastAsia="zh-CN"/>
        </w:rPr>
        <w:t>-</w:t>
      </w:r>
      <w:r w:rsidRPr="004A6A84">
        <w:rPr>
          <w:rFonts w:ascii="Times New Roman" w:eastAsiaTheme="minorEastAsia" w:hAnsi="Times New Roman" w:cs="Times New Roman"/>
          <w:color w:val="000000"/>
          <w:sz w:val="20"/>
          <w:szCs w:val="20"/>
          <w:lang w:val="en-US" w:eastAsia="zh-CN"/>
        </w:rPr>
        <w:t xml:space="preserve"> Understanding parental controls to safeguard your child </w:t>
      </w:r>
    </w:p>
    <w:p w14:paraId="5C5B50A9" w14:textId="384291B5" w:rsidR="004A6A84" w:rsidRPr="004A6A84" w:rsidRDefault="004A6A84" w:rsidP="004A6A84">
      <w:pPr>
        <w:autoSpaceDE w:val="0"/>
        <w:autoSpaceDN w:val="0"/>
        <w:adjustRightInd w:val="0"/>
        <w:spacing w:after="0" w:line="288" w:lineRule="auto"/>
        <w:textAlignment w:val="center"/>
        <w:rPr>
          <w:rFonts w:ascii="Times New Roman" w:eastAsiaTheme="minorEastAsia" w:hAnsi="Times New Roman" w:cs="Times New Roman"/>
          <w:color w:val="000000"/>
          <w:sz w:val="20"/>
          <w:szCs w:val="20"/>
          <w:lang w:val="en-US" w:eastAsia="zh-CN"/>
        </w:rPr>
      </w:pPr>
      <w:r w:rsidRPr="004A6A84">
        <w:rPr>
          <w:rFonts w:ascii="Times New Roman" w:eastAsiaTheme="minorEastAsia" w:hAnsi="Times New Roman" w:cs="Times New Roman"/>
          <w:color w:val="000000"/>
          <w:sz w:val="20"/>
          <w:szCs w:val="20"/>
          <w:lang w:val="en-US" w:eastAsia="zh-CN"/>
        </w:rPr>
        <w:t xml:space="preserve">  </w:t>
      </w:r>
      <w:r w:rsidRPr="004A6A84">
        <w:rPr>
          <w:rFonts w:ascii="Times New Roman" w:eastAsiaTheme="minorEastAsia" w:hAnsi="Times New Roman" w:cs="Times New Roman"/>
          <w:b/>
          <w:bCs/>
          <w:color w:val="000000"/>
          <w:sz w:val="20"/>
          <w:szCs w:val="20"/>
          <w:lang w:val="en-US" w:eastAsia="zh-CN"/>
        </w:rPr>
        <w:t>-</w:t>
      </w:r>
      <w:r w:rsidRPr="004A6A84">
        <w:rPr>
          <w:rFonts w:ascii="Times New Roman" w:eastAsiaTheme="minorEastAsia" w:hAnsi="Times New Roman" w:cs="Times New Roman"/>
          <w:color w:val="000000"/>
          <w:sz w:val="20"/>
          <w:szCs w:val="20"/>
          <w:lang w:val="en-US" w:eastAsia="zh-CN"/>
        </w:rPr>
        <w:t xml:space="preserve"> Online safety and social media: TikTok, YouTube and Instagram. </w:t>
      </w:r>
    </w:p>
    <w:p w14:paraId="64B9B53A" w14:textId="60DCE91B" w:rsidR="00142AFC" w:rsidRDefault="00000000" w:rsidP="0070074F">
      <w:pPr>
        <w:rPr>
          <w:rStyle w:val="Hyperlink"/>
          <w:b/>
          <w:bCs/>
          <w:color w:val="FF0000"/>
          <w:sz w:val="20"/>
          <w:szCs w:val="20"/>
        </w:rPr>
      </w:pPr>
      <w:hyperlink r:id="rId29" w:history="1">
        <w:r w:rsidR="004A6A84" w:rsidRPr="00011F75">
          <w:rPr>
            <w:rStyle w:val="Hyperlink"/>
            <w:b/>
            <w:bCs/>
            <w:color w:val="FF0000"/>
            <w:sz w:val="20"/>
            <w:szCs w:val="20"/>
          </w:rPr>
          <w:t>MORE INFORMATION</w:t>
        </w:r>
      </w:hyperlink>
    </w:p>
    <w:p w14:paraId="15E7A39A" w14:textId="77777777" w:rsidR="00471A0B" w:rsidRPr="00011F75" w:rsidRDefault="00471A0B" w:rsidP="0070074F">
      <w:pPr>
        <w:rPr>
          <w:rStyle w:val="Hyperlink"/>
          <w:b/>
          <w:bCs/>
          <w:color w:val="FF0000"/>
          <w:sz w:val="20"/>
          <w:szCs w:val="20"/>
        </w:rPr>
      </w:pPr>
    </w:p>
    <w:p w14:paraId="3B784675" w14:textId="4E58C7E1" w:rsidR="00142AFC" w:rsidRPr="00142AFC" w:rsidRDefault="00142AFC" w:rsidP="0070074F">
      <w:pPr>
        <w:rPr>
          <w:rStyle w:val="Hyperlink"/>
          <w:b/>
          <w:bCs/>
          <w:color w:val="000000" w:themeColor="text1"/>
          <w:sz w:val="24"/>
          <w:szCs w:val="24"/>
          <w:u w:val="none"/>
        </w:rPr>
      </w:pPr>
      <w:r w:rsidRPr="00142AFC">
        <w:rPr>
          <w:rStyle w:val="Hyperlink"/>
          <w:b/>
          <w:bCs/>
          <w:color w:val="000000" w:themeColor="text1"/>
          <w:sz w:val="24"/>
          <w:szCs w:val="24"/>
          <w:u w:val="none"/>
        </w:rPr>
        <w:t>ACSL</w:t>
      </w:r>
      <w:r>
        <w:rPr>
          <w:rStyle w:val="Hyperlink"/>
          <w:b/>
          <w:bCs/>
          <w:color w:val="000000" w:themeColor="text1"/>
          <w:sz w:val="24"/>
          <w:szCs w:val="24"/>
          <w:u w:val="none"/>
        </w:rPr>
        <w:t>: Safeguarding Adults at Risk and Safeguarding for Parish Teams</w:t>
      </w:r>
    </w:p>
    <w:p w14:paraId="2E1499EB" w14:textId="07A95E7A" w:rsidR="00142AFC" w:rsidRDefault="00142AFC" w:rsidP="00315137">
      <w:pPr>
        <w:spacing w:after="0"/>
      </w:pPr>
      <w:r w:rsidRPr="00142AFC">
        <w:lastRenderedPageBreak/>
        <w:t>Short online, self-paced training modules on Safeguarding Adults at Risk and Safeguarding for Parish Teams</w:t>
      </w:r>
      <w:r>
        <w:t xml:space="preserve">. </w:t>
      </w:r>
      <w:r w:rsidRPr="00142AFC">
        <w:t>These short introductory training modules (30-45 minutes) are available free of charge via the ACSL Learning Platform.</w:t>
      </w:r>
    </w:p>
    <w:p w14:paraId="593C1114" w14:textId="5FC15612" w:rsidR="00142AFC" w:rsidRDefault="00142AFC" w:rsidP="00315137">
      <w:pPr>
        <w:spacing w:after="0"/>
      </w:pPr>
      <w:r w:rsidRPr="00142AFC">
        <w:t>Enrol in </w:t>
      </w:r>
      <w:hyperlink r:id="rId30" w:tgtFrame="_blank" w:history="1">
        <w:r w:rsidRPr="00011F75">
          <w:rPr>
            <w:rStyle w:val="Hyperlink"/>
            <w:color w:val="FF0000"/>
          </w:rPr>
          <w:t>Safeguarding Adults at Risk</w:t>
        </w:r>
      </w:hyperlink>
    </w:p>
    <w:p w14:paraId="56579FF1" w14:textId="5C5124EA" w:rsidR="00142AFC" w:rsidRDefault="00142AFC" w:rsidP="00315137">
      <w:pPr>
        <w:spacing w:after="0"/>
      </w:pPr>
      <w:r w:rsidRPr="00142AFC">
        <w:t xml:space="preserve">Enrol in </w:t>
      </w:r>
      <w:hyperlink r:id="rId31" w:tgtFrame="_blank" w:history="1">
        <w:r w:rsidRPr="00011F75">
          <w:rPr>
            <w:rStyle w:val="Hyperlink"/>
            <w:color w:val="FF0000"/>
          </w:rPr>
          <w:t>Safeguarding for Parish Teams</w:t>
        </w:r>
      </w:hyperlink>
      <w:r w:rsidRPr="00011F75">
        <w:rPr>
          <w:color w:val="FF0000"/>
        </w:rPr>
        <w:t>* </w:t>
      </w:r>
    </w:p>
    <w:p w14:paraId="6CAAE713" w14:textId="43D45686" w:rsidR="00B10870" w:rsidRDefault="00142AFC" w:rsidP="00F85E9C">
      <w:r w:rsidRPr="00142AFC">
        <w:t xml:space="preserve">*Please note that the Parish for Safeguarding Teams module requires learners to have first completed our </w:t>
      </w:r>
      <w:hyperlink r:id="rId32" w:tgtFrame="_blank" w:history="1">
        <w:r w:rsidRPr="00142AFC">
          <w:rPr>
            <w:rStyle w:val="Hyperlink"/>
          </w:rPr>
          <w:t>Introduction to Safeguarding Program</w:t>
        </w:r>
      </w:hyperlink>
      <w:r w:rsidRPr="00142AFC">
        <w:t>, which is also available free of charge.</w:t>
      </w:r>
    </w:p>
    <w:p w14:paraId="44081D29" w14:textId="77777777" w:rsidR="00F85E9C" w:rsidRPr="00F85E9C" w:rsidRDefault="00F85E9C" w:rsidP="00F85E9C">
      <w:pPr>
        <w:spacing w:after="0" w:line="240" w:lineRule="auto"/>
      </w:pPr>
    </w:p>
    <w:p w14:paraId="3A9B7EDF" w14:textId="512A7963" w:rsidR="00315137" w:rsidRPr="00F85E9C" w:rsidRDefault="00B10870" w:rsidP="00BA0CBE">
      <w:pPr>
        <w:spacing w:after="0" w:line="240" w:lineRule="auto"/>
        <w:rPr>
          <w:rFonts w:ascii="Futura PT Book" w:hAnsi="Futura PT Book"/>
          <w:color w:val="FF8C00"/>
          <w:sz w:val="28"/>
          <w:szCs w:val="28"/>
        </w:rPr>
      </w:pPr>
      <w:r w:rsidRPr="00F85E9C">
        <w:rPr>
          <w:rFonts w:ascii="Futura PT Book" w:hAnsi="Futura PT Book"/>
          <w:color w:val="FF8C00"/>
          <w:sz w:val="28"/>
          <w:szCs w:val="28"/>
        </w:rPr>
        <w:t xml:space="preserve">INFORMATION SESSION </w:t>
      </w:r>
    </w:p>
    <w:p w14:paraId="4C599973" w14:textId="3F04291E" w:rsidR="00B10870" w:rsidRPr="00F85E9C" w:rsidRDefault="00B10870" w:rsidP="00BA0CBE">
      <w:pPr>
        <w:spacing w:after="0" w:line="240" w:lineRule="auto"/>
        <w:rPr>
          <w:rFonts w:ascii="Futura PT Book" w:hAnsi="Futura PT Book"/>
          <w:b/>
          <w:color w:val="000000" w:themeColor="text1"/>
        </w:rPr>
      </w:pPr>
      <w:r w:rsidRPr="00F85E9C">
        <w:rPr>
          <w:rFonts w:ascii="Futura PT Book" w:hAnsi="Futura PT Book"/>
          <w:b/>
          <w:color w:val="000000" w:themeColor="text1"/>
        </w:rPr>
        <w:t>Good Shepherd program showcase N</w:t>
      </w:r>
      <w:r w:rsidR="00F85E9C" w:rsidRPr="00F85E9C">
        <w:rPr>
          <w:rFonts w:ascii="Futura PT Book" w:hAnsi="Futura PT Book"/>
          <w:b/>
          <w:color w:val="000000" w:themeColor="text1"/>
        </w:rPr>
        <w:t xml:space="preserve">o Interest Loans </w:t>
      </w:r>
      <w:r w:rsidRPr="00F85E9C">
        <w:rPr>
          <w:rFonts w:ascii="Futura PT Book" w:hAnsi="Futura PT Book"/>
          <w:b/>
          <w:color w:val="000000" w:themeColor="text1"/>
        </w:rPr>
        <w:t>&amp; F</w:t>
      </w:r>
      <w:r w:rsidR="00F85E9C" w:rsidRPr="00F85E9C">
        <w:rPr>
          <w:rFonts w:ascii="Futura PT Book" w:hAnsi="Futura PT Book"/>
          <w:b/>
          <w:color w:val="000000" w:themeColor="text1"/>
        </w:rPr>
        <w:t>inancial Independence Hub</w:t>
      </w:r>
      <w:r w:rsidRPr="00F85E9C">
        <w:rPr>
          <w:rFonts w:ascii="Futura PT Book" w:hAnsi="Futura PT Book"/>
          <w:b/>
          <w:color w:val="000000" w:themeColor="text1"/>
        </w:rPr>
        <w:t xml:space="preserve"> - Make informed referrals</w:t>
      </w:r>
    </w:p>
    <w:p w14:paraId="63B41AB8" w14:textId="7EDCB039" w:rsidR="00B10870" w:rsidRPr="00B10870" w:rsidRDefault="00B10870" w:rsidP="00BA0CBE">
      <w:pPr>
        <w:spacing w:after="0" w:line="240" w:lineRule="auto"/>
        <w:rPr>
          <w:rFonts w:ascii="Futura PT Book" w:hAnsi="Futura PT Book"/>
          <w:b/>
          <w:color w:val="000000" w:themeColor="text1"/>
          <w:sz w:val="24"/>
          <w:szCs w:val="24"/>
        </w:rPr>
      </w:pPr>
      <w:r w:rsidRPr="00F85E9C">
        <w:rPr>
          <w:rFonts w:ascii="Futura PT Book" w:hAnsi="Futura PT Book"/>
          <w:b/>
          <w:color w:val="000000" w:themeColor="text1"/>
        </w:rPr>
        <w:t>Thursday, 20 June - online</w:t>
      </w:r>
    </w:p>
    <w:p w14:paraId="34289CCD" w14:textId="55553D1E" w:rsidR="00B10870" w:rsidRPr="00B10870" w:rsidRDefault="00B10870" w:rsidP="00B10870">
      <w:pPr>
        <w:spacing w:before="240" w:after="0"/>
      </w:pPr>
      <w:r w:rsidRPr="00B10870">
        <w:t>You are invited to a brief showcase of our national programs. We would love you to attend. Also, please pass on this invitation.</w:t>
      </w:r>
    </w:p>
    <w:p w14:paraId="41AD9702" w14:textId="42169957" w:rsidR="00B10870" w:rsidRPr="00B10870" w:rsidRDefault="00B10870" w:rsidP="00B10870">
      <w:r w:rsidRPr="00B10870">
        <w:rPr>
          <w:b/>
        </w:rPr>
        <w:t>No Interest Loans:</w:t>
      </w:r>
      <w:r w:rsidRPr="00B10870">
        <w:t xml:space="preserve"> Borrow up to $2,000 for essentials including whitegoods, educational expenses, car repairs and rego, medical expenses and more. Borrow up to $3,000 for bond or rent in advance. Safe and affordable government funded credit with 0% interest and no fees or charges. Visit nils.com.au</w:t>
      </w:r>
    </w:p>
    <w:p w14:paraId="4231ED6E" w14:textId="78057897" w:rsidR="00B10870" w:rsidRPr="00B10870" w:rsidRDefault="00B10870" w:rsidP="00B10870">
      <w:r w:rsidRPr="00B10870">
        <w:rPr>
          <w:b/>
        </w:rPr>
        <w:t>Financial Independence Hub:</w:t>
      </w:r>
      <w:r w:rsidRPr="00B10870">
        <w:t xml:space="preserve"> A free and confidential service to support victim-survivors of family and domestic violence to move forward with managing their finances, particularly in rebuilding after financial abuse. We provide one-on-one support with conversations about money, including managing debts, budgeting, work options and more. We also provide referrals to other relevant services. Visit goodshep.org.au/</w:t>
      </w:r>
      <w:proofErr w:type="spellStart"/>
      <w:r w:rsidRPr="00B10870">
        <w:t>fih</w:t>
      </w:r>
      <w:proofErr w:type="spellEnd"/>
    </w:p>
    <w:p w14:paraId="776122DB" w14:textId="0541A68B" w:rsidR="00B10870" w:rsidRPr="00B10870" w:rsidRDefault="00B10870" w:rsidP="00B10870">
      <w:r>
        <w:t>F</w:t>
      </w:r>
      <w:r w:rsidRPr="00B10870">
        <w:t>ind out:</w:t>
      </w:r>
    </w:p>
    <w:p w14:paraId="64833520" w14:textId="77777777" w:rsidR="00B10870" w:rsidRPr="00B10870" w:rsidRDefault="00B10870" w:rsidP="00B10870">
      <w:pPr>
        <w:pStyle w:val="ListParagraph"/>
        <w:numPr>
          <w:ilvl w:val="0"/>
          <w:numId w:val="7"/>
        </w:numPr>
      </w:pPr>
      <w:r w:rsidRPr="00B10870">
        <w:t>The benefits of each service &amp; participant outcomes</w:t>
      </w:r>
    </w:p>
    <w:p w14:paraId="1899F959" w14:textId="77777777" w:rsidR="00B10870" w:rsidRPr="00B10870" w:rsidRDefault="00B10870" w:rsidP="00B10870">
      <w:pPr>
        <w:pStyle w:val="ListParagraph"/>
        <w:numPr>
          <w:ilvl w:val="0"/>
          <w:numId w:val="7"/>
        </w:numPr>
      </w:pPr>
      <w:r w:rsidRPr="00B10870">
        <w:t>How it works and the specialist support provided</w:t>
      </w:r>
    </w:p>
    <w:p w14:paraId="65FF944F" w14:textId="77777777" w:rsidR="00B10870" w:rsidRPr="00B10870" w:rsidRDefault="00B10870" w:rsidP="00B10870">
      <w:pPr>
        <w:pStyle w:val="ListParagraph"/>
        <w:numPr>
          <w:ilvl w:val="0"/>
          <w:numId w:val="7"/>
        </w:numPr>
      </w:pPr>
      <w:r w:rsidRPr="00B10870">
        <w:t>Eligibility requirements</w:t>
      </w:r>
    </w:p>
    <w:p w14:paraId="18E997C2" w14:textId="77777777" w:rsidR="00B10870" w:rsidRPr="00B10870" w:rsidRDefault="00B10870" w:rsidP="00B10870">
      <w:pPr>
        <w:pStyle w:val="ListParagraph"/>
        <w:numPr>
          <w:ilvl w:val="0"/>
          <w:numId w:val="7"/>
        </w:numPr>
      </w:pPr>
      <w:r w:rsidRPr="00B10870">
        <w:t>When and how to refer</w:t>
      </w:r>
    </w:p>
    <w:p w14:paraId="546FA705" w14:textId="77777777" w:rsidR="00B10870" w:rsidRPr="00B10870" w:rsidRDefault="00B10870" w:rsidP="00B10870">
      <w:pPr>
        <w:pStyle w:val="ListParagraph"/>
        <w:numPr>
          <w:ilvl w:val="0"/>
          <w:numId w:val="7"/>
        </w:numPr>
      </w:pPr>
      <w:r w:rsidRPr="00B10870">
        <w:t>FREE tools to promote these services to your clients</w:t>
      </w:r>
    </w:p>
    <w:p w14:paraId="389B172E" w14:textId="35F9F36E" w:rsidR="00B10870" w:rsidRPr="00B10870" w:rsidRDefault="00B10870" w:rsidP="00B10870">
      <w:r w:rsidRPr="00B10870">
        <w:t>When: Repeated monthly, please register for the session of your choice.</w:t>
      </w:r>
      <w:r>
        <w:t xml:space="preserve"> </w:t>
      </w:r>
      <w:hyperlink r:id="rId33" w:history="1">
        <w:r w:rsidRPr="00B10870">
          <w:rPr>
            <w:rStyle w:val="Hyperlink"/>
          </w:rPr>
          <w:t>HERE</w:t>
        </w:r>
      </w:hyperlink>
    </w:p>
    <w:p w14:paraId="02B3B63F" w14:textId="77777777" w:rsidR="00B10870" w:rsidRDefault="00B10870" w:rsidP="00BA0CBE">
      <w:pPr>
        <w:spacing w:after="0" w:line="240" w:lineRule="auto"/>
        <w:rPr>
          <w:rFonts w:ascii="Futura PT Book" w:hAnsi="Futura PT Book"/>
          <w:color w:val="FF8C00"/>
          <w:sz w:val="32"/>
          <w:szCs w:val="32"/>
        </w:rPr>
      </w:pPr>
    </w:p>
    <w:p w14:paraId="5A98FB6F" w14:textId="3E2F60A5" w:rsidR="00516AD2" w:rsidRPr="00516AD2" w:rsidRDefault="00891EF0" w:rsidP="00BA0CBE">
      <w:pPr>
        <w:spacing w:after="0" w:line="240" w:lineRule="auto"/>
        <w:rPr>
          <w:rFonts w:ascii="Futura PT Book" w:hAnsi="Futura PT Book"/>
          <w:color w:val="FF8C00"/>
          <w:sz w:val="32"/>
          <w:szCs w:val="32"/>
        </w:rPr>
      </w:pPr>
      <w:r w:rsidRPr="00516AD2">
        <w:rPr>
          <w:rFonts w:ascii="Futura PT Book" w:hAnsi="Futura PT Book"/>
          <w:color w:val="FF8C00"/>
          <w:sz w:val="32"/>
          <w:szCs w:val="32"/>
        </w:rPr>
        <w:t>IN THE NEWS</w:t>
      </w:r>
      <w:r w:rsidR="00A86B64" w:rsidRPr="00516AD2">
        <w:rPr>
          <w:rFonts w:ascii="Futura PT Book" w:hAnsi="Futura PT Book"/>
          <w:color w:val="FF8C00"/>
          <w:sz w:val="32"/>
          <w:szCs w:val="32"/>
        </w:rPr>
        <w:t xml:space="preserve"> </w:t>
      </w:r>
    </w:p>
    <w:p w14:paraId="2C6FDCC6" w14:textId="1767CCD4" w:rsidR="00891EF0" w:rsidRDefault="00516AD2" w:rsidP="00516AD2">
      <w:pPr>
        <w:spacing w:after="0"/>
        <w:rPr>
          <w:rFonts w:ascii="Futura PT Book" w:hAnsi="Futura PT Book"/>
          <w:color w:val="FF8C00"/>
          <w:sz w:val="20"/>
          <w:szCs w:val="20"/>
        </w:rPr>
      </w:pPr>
      <w:r w:rsidRPr="00516AD2">
        <w:rPr>
          <w:rFonts w:ascii="Futura PT Book" w:hAnsi="Futura PT Book"/>
          <w:color w:val="FF8C00"/>
          <w:sz w:val="20"/>
          <w:szCs w:val="20"/>
        </w:rPr>
        <w:t>Stories found on</w:t>
      </w:r>
      <w:r w:rsidR="00A86B64" w:rsidRPr="00516AD2">
        <w:rPr>
          <w:rFonts w:ascii="Futura PT Book" w:hAnsi="Futura PT Book"/>
          <w:color w:val="FF8C00"/>
          <w:sz w:val="20"/>
          <w:szCs w:val="20"/>
        </w:rPr>
        <w:t xml:space="preserve"> </w:t>
      </w:r>
      <w:proofErr w:type="spellStart"/>
      <w:r w:rsidR="00A86B64" w:rsidRPr="00516AD2">
        <w:rPr>
          <w:rFonts w:ascii="Futura PT Book" w:hAnsi="Futura PT Book"/>
          <w:color w:val="FF8C00"/>
          <w:sz w:val="20"/>
          <w:szCs w:val="20"/>
        </w:rPr>
        <w:t>CathNews</w:t>
      </w:r>
      <w:proofErr w:type="spellEnd"/>
      <w:r w:rsidRPr="00516AD2">
        <w:rPr>
          <w:rFonts w:ascii="Futura PT Book" w:hAnsi="Futura PT Book"/>
          <w:color w:val="FF8C00"/>
          <w:sz w:val="20"/>
          <w:szCs w:val="20"/>
        </w:rPr>
        <w:t xml:space="preserve"> but original sources used for links </w:t>
      </w:r>
      <w:r w:rsidR="007533D0">
        <w:rPr>
          <w:rFonts w:ascii="Futura PT Book" w:hAnsi="Futura PT Book"/>
          <w:color w:val="FF8C00"/>
          <w:sz w:val="20"/>
          <w:szCs w:val="20"/>
        </w:rPr>
        <w:t>where possible</w:t>
      </w:r>
    </w:p>
    <w:p w14:paraId="04299120" w14:textId="77777777" w:rsidR="00142AFC" w:rsidRPr="00516AD2" w:rsidRDefault="00142AFC" w:rsidP="00516AD2">
      <w:pPr>
        <w:spacing w:after="0"/>
        <w:rPr>
          <w:rFonts w:ascii="Futura PT Book" w:hAnsi="Futura PT Book"/>
          <w:color w:val="FF8C00"/>
          <w:sz w:val="20"/>
          <w:szCs w:val="20"/>
        </w:rPr>
      </w:pPr>
    </w:p>
    <w:p w14:paraId="7D72FC59" w14:textId="5E197A8E" w:rsidR="00315137" w:rsidRDefault="00315137" w:rsidP="00315137">
      <w:pPr>
        <w:spacing w:after="0"/>
      </w:pPr>
      <w:r w:rsidRPr="00315137">
        <w:rPr>
          <w:rFonts w:ascii="Futura PT Medium" w:hAnsi="Futura PT Medium"/>
          <w:color w:val="2F5496" w:themeColor="accent1" w:themeShade="BF"/>
          <w:sz w:val="24"/>
          <w:szCs w:val="24"/>
        </w:rPr>
        <w:t>Joy can change the world, Pope tells children</w:t>
      </w:r>
      <w:r>
        <w:rPr>
          <w:rFonts w:ascii="Futura PT Medium" w:hAnsi="Futura PT Medium"/>
          <w:color w:val="2F5496" w:themeColor="accent1" w:themeShade="BF"/>
          <w:sz w:val="24"/>
          <w:szCs w:val="24"/>
        </w:rPr>
        <w:br/>
      </w:r>
      <w:r>
        <w:t>To change the world, children must “press ahead and be joyful”, ask why there is injustice and always help others, Pope Francis told thousands of children gathered in Rome for the Church’s first-ever World Children’s Day. Source:</w:t>
      </w:r>
      <w:r>
        <w:rPr>
          <w:rStyle w:val="Emphasis"/>
        </w:rPr>
        <w:t xml:space="preserve"> CNS.</w:t>
      </w:r>
    </w:p>
    <w:p w14:paraId="27081DFB" w14:textId="25DECFBA" w:rsidR="00315137" w:rsidRPr="00315137" w:rsidRDefault="00000000" w:rsidP="00315137">
      <w:pPr>
        <w:spacing w:after="240"/>
      </w:pPr>
      <w:hyperlink r:id="rId34" w:history="1">
        <w:r w:rsidR="00315137" w:rsidRPr="004A6A84">
          <w:rPr>
            <w:rStyle w:val="Hyperlink"/>
          </w:rPr>
          <w:t xml:space="preserve"> READ MORE</w:t>
        </w:r>
      </w:hyperlink>
    </w:p>
    <w:p w14:paraId="2B6F2961" w14:textId="2EC3C277" w:rsidR="009A6005" w:rsidRDefault="00CD2427" w:rsidP="009A6005">
      <w:pPr>
        <w:spacing w:after="0"/>
      </w:pPr>
      <w:r w:rsidRPr="00CD2427">
        <w:rPr>
          <w:rFonts w:ascii="Futura PT Medium" w:hAnsi="Futura PT Medium"/>
          <w:color w:val="2F5496" w:themeColor="accent1" w:themeShade="BF"/>
          <w:sz w:val="24"/>
          <w:szCs w:val="24"/>
        </w:rPr>
        <w:t>Church has pivotal role to play in ongoing journey of reconciliation</w:t>
      </w:r>
      <w:r w:rsidR="009A6005">
        <w:rPr>
          <w:rFonts w:ascii="Futura PT Medium" w:hAnsi="Futura PT Medium"/>
          <w:color w:val="2F5496" w:themeColor="accent1" w:themeShade="BF"/>
          <w:sz w:val="24"/>
          <w:szCs w:val="24"/>
        </w:rPr>
        <w:br/>
      </w:r>
      <w:r w:rsidR="00D75182">
        <w:t xml:space="preserve">The journey to reconciliation with Aboriginal and Torres Strait Islander Peoples is not easy, but the Catholic Church remains hopeful of healing. Source: </w:t>
      </w:r>
      <w:r w:rsidR="00D75182">
        <w:rPr>
          <w:rStyle w:val="Emphasis"/>
        </w:rPr>
        <w:t>ACBC Media Blog.</w:t>
      </w:r>
    </w:p>
    <w:p w14:paraId="62934A79" w14:textId="1E9764D6" w:rsidR="009A6005" w:rsidRDefault="00000000" w:rsidP="00CD2427">
      <w:pPr>
        <w:spacing w:after="240"/>
        <w:rPr>
          <w:rStyle w:val="Hyperlink"/>
        </w:rPr>
      </w:pPr>
      <w:hyperlink r:id="rId35" w:anchor="more-9839" w:history="1">
        <w:r w:rsidR="009A6005" w:rsidRPr="004A6A84">
          <w:rPr>
            <w:rStyle w:val="Hyperlink"/>
          </w:rPr>
          <w:t xml:space="preserve"> READ MORE</w:t>
        </w:r>
      </w:hyperlink>
    </w:p>
    <w:p w14:paraId="6FC55EE6" w14:textId="4B0759BC" w:rsidR="00CD2427" w:rsidRDefault="00CA2FB8" w:rsidP="00CD2427">
      <w:pPr>
        <w:spacing w:after="0"/>
      </w:pPr>
      <w:r w:rsidRPr="00CA2FB8">
        <w:rPr>
          <w:rFonts w:ascii="Futura PT Medium" w:hAnsi="Futura PT Medium"/>
          <w:color w:val="2F5496" w:themeColor="accent1" w:themeShade="BF"/>
          <w:sz w:val="24"/>
          <w:szCs w:val="24"/>
        </w:rPr>
        <w:lastRenderedPageBreak/>
        <w:t>Call for focus on refugee and migrant children</w:t>
      </w:r>
      <w:r w:rsidR="00CD2427">
        <w:rPr>
          <w:rFonts w:ascii="Futura PT Medium" w:hAnsi="Futura PT Medium"/>
          <w:color w:val="2F5496" w:themeColor="accent1" w:themeShade="BF"/>
          <w:sz w:val="24"/>
          <w:szCs w:val="24"/>
        </w:rPr>
        <w:br/>
      </w:r>
      <w:r>
        <w:t xml:space="preserve">A new study has found children from migrant and refugee backgrounds are more likely to be developmentally vulnerable when starting school, causing repercussions that could carry into adulthood.  Source: </w:t>
      </w:r>
      <w:r>
        <w:rPr>
          <w:rStyle w:val="Emphasis"/>
        </w:rPr>
        <w:t>SBS News. </w:t>
      </w:r>
    </w:p>
    <w:p w14:paraId="3114386C" w14:textId="6469E664" w:rsidR="00CD2427" w:rsidRDefault="00000000" w:rsidP="00CD2427">
      <w:pPr>
        <w:spacing w:after="240"/>
      </w:pPr>
      <w:hyperlink r:id="rId36" w:history="1">
        <w:r w:rsidR="00CD2427" w:rsidRPr="004A6A84">
          <w:rPr>
            <w:rStyle w:val="Hyperlink"/>
          </w:rPr>
          <w:t xml:space="preserve"> READ MORE</w:t>
        </w:r>
      </w:hyperlink>
    </w:p>
    <w:p w14:paraId="6C754F66" w14:textId="43A361A7" w:rsidR="00CD2427" w:rsidRDefault="00CA2FB8" w:rsidP="00CD2427">
      <w:pPr>
        <w:spacing w:after="0"/>
      </w:pPr>
      <w:r w:rsidRPr="00CA2FB8">
        <w:rPr>
          <w:rFonts w:ascii="Futura PT Medium" w:hAnsi="Futura PT Medium"/>
          <w:color w:val="2F5496" w:themeColor="accent1" w:themeShade="BF"/>
          <w:sz w:val="24"/>
          <w:szCs w:val="24"/>
        </w:rPr>
        <w:t>Australia ranks in top levels of school bullying</w:t>
      </w:r>
      <w:r w:rsidR="00CD2427">
        <w:rPr>
          <w:rFonts w:ascii="Futura PT Medium" w:hAnsi="Futura PT Medium"/>
          <w:color w:val="2F5496" w:themeColor="accent1" w:themeShade="BF"/>
          <w:sz w:val="24"/>
          <w:szCs w:val="24"/>
        </w:rPr>
        <w:br/>
      </w:r>
      <w:r>
        <w:t xml:space="preserve">Australian teenage students face the second highest level of bullying among 24 OECD countries, according to a new report, which found only Latvia in north-eastern Europe reported higher levels. Source: </w:t>
      </w:r>
      <w:r>
        <w:rPr>
          <w:rStyle w:val="Emphasis"/>
        </w:rPr>
        <w:t>SBS News.</w:t>
      </w:r>
    </w:p>
    <w:p w14:paraId="3FE5C2F7" w14:textId="655EC0A1" w:rsidR="00CD2427" w:rsidRDefault="00000000" w:rsidP="00CD2427">
      <w:pPr>
        <w:spacing w:after="240"/>
      </w:pPr>
      <w:hyperlink r:id="rId37" w:history="1">
        <w:r w:rsidR="00CD2427" w:rsidRPr="004A6A84">
          <w:rPr>
            <w:rStyle w:val="Hyperlink"/>
          </w:rPr>
          <w:t xml:space="preserve"> READ MORE</w:t>
        </w:r>
      </w:hyperlink>
    </w:p>
    <w:p w14:paraId="20BC9DCB" w14:textId="6DA8CA66" w:rsidR="00CA2FB8" w:rsidRPr="00315137" w:rsidRDefault="00CA2FB8" w:rsidP="00315137">
      <w:pPr>
        <w:pStyle w:val="NormalWeb"/>
        <w:spacing w:after="0" w:afterAutospacing="0"/>
        <w:rPr>
          <w:rFonts w:asciiTheme="minorHAnsi" w:hAnsiTheme="minorHAnsi" w:cstheme="minorHAnsi"/>
          <w:sz w:val="22"/>
          <w:szCs w:val="22"/>
        </w:rPr>
      </w:pPr>
      <w:r w:rsidRPr="00CA2FB8">
        <w:rPr>
          <w:rFonts w:ascii="Futura PT Medium" w:hAnsi="Futura PT Medium"/>
          <w:color w:val="2F5496" w:themeColor="accent1" w:themeShade="BF"/>
        </w:rPr>
        <w:t>Research shows one in 10 young Australians sexually harassed by peers</w:t>
      </w:r>
      <w:r>
        <w:rPr>
          <w:rFonts w:ascii="Futura PT Medium" w:hAnsi="Futura PT Medium"/>
          <w:color w:val="2F5496" w:themeColor="accent1" w:themeShade="BF"/>
        </w:rPr>
        <w:br/>
      </w:r>
      <w:r w:rsidR="00315137" w:rsidRPr="00315137">
        <w:rPr>
          <w:rFonts w:asciiTheme="minorHAnsi" w:hAnsiTheme="minorHAnsi" w:cstheme="minorHAnsi"/>
          <w:sz w:val="22"/>
          <w:szCs w:val="22"/>
        </w:rPr>
        <w:t>The first nationally representative figures on the prevalence of sexual harassment across childhood reveals females and those who are gender or sexuality diverse are most at risk.</w:t>
      </w:r>
      <w:r w:rsidR="00BF735B">
        <w:rPr>
          <w:rFonts w:asciiTheme="minorHAnsi" w:hAnsiTheme="minorHAnsi" w:cstheme="minorHAnsi"/>
          <w:sz w:val="22"/>
          <w:szCs w:val="22"/>
        </w:rPr>
        <w:t xml:space="preserve"> </w:t>
      </w:r>
      <w:r w:rsidR="00315137" w:rsidRPr="00315137">
        <w:rPr>
          <w:rFonts w:asciiTheme="minorHAnsi" w:hAnsiTheme="minorHAnsi" w:cstheme="minorHAnsi"/>
          <w:sz w:val="22"/>
          <w:szCs w:val="22"/>
        </w:rPr>
        <w:t>The findings, based on data from the landmark Australian Child Maltreatment Study (ACMS), show males were the most common perpetrators of peer sexual harassment.</w:t>
      </w:r>
      <w:r w:rsidR="00315137">
        <w:rPr>
          <w:rFonts w:asciiTheme="minorHAnsi" w:hAnsiTheme="minorHAnsi" w:cstheme="minorHAnsi"/>
          <w:sz w:val="22"/>
          <w:szCs w:val="22"/>
        </w:rPr>
        <w:t xml:space="preserve"> Source: ACU</w:t>
      </w:r>
    </w:p>
    <w:p w14:paraId="43A4B4E5" w14:textId="4EAED07F" w:rsidR="00CA2FB8" w:rsidRDefault="00000000" w:rsidP="00CD2427">
      <w:pPr>
        <w:spacing w:after="240"/>
      </w:pPr>
      <w:hyperlink r:id="rId38" w:history="1">
        <w:r w:rsidR="00CA2FB8" w:rsidRPr="004A6A84">
          <w:rPr>
            <w:rStyle w:val="Hyperlink"/>
          </w:rPr>
          <w:t xml:space="preserve"> READ MORE</w:t>
        </w:r>
      </w:hyperlink>
    </w:p>
    <w:p w14:paraId="769CC7BC" w14:textId="7332CD45" w:rsidR="00CA2FB8" w:rsidRDefault="006E77B2" w:rsidP="00CA2FB8">
      <w:pPr>
        <w:spacing w:after="0"/>
      </w:pPr>
      <w:r w:rsidRPr="006E77B2">
        <w:rPr>
          <w:rFonts w:ascii="Futura PT Medium" w:hAnsi="Futura PT Medium"/>
          <w:color w:val="2F5496" w:themeColor="accent1" w:themeShade="BF"/>
          <w:sz w:val="24"/>
          <w:szCs w:val="24"/>
        </w:rPr>
        <w:t>New law to appoint Anti-Slavery Commissioner a ‘landmark moment</w:t>
      </w:r>
      <w:r w:rsidR="00CA2FB8">
        <w:rPr>
          <w:rFonts w:ascii="Futura PT Medium" w:hAnsi="Futura PT Medium"/>
          <w:color w:val="2F5496" w:themeColor="accent1" w:themeShade="BF"/>
          <w:sz w:val="24"/>
          <w:szCs w:val="24"/>
        </w:rPr>
        <w:br/>
      </w:r>
      <w:r w:rsidR="00BF735B" w:rsidRPr="00BF735B">
        <w:t>The Australian Catholic Anti-Slavery Network has hailed the passage of legislation to appoint an Australian Anti-Slavery Commissioner</w:t>
      </w:r>
      <w:r w:rsidR="00CA2FB8" w:rsidRPr="00EA3D80">
        <w:t>.</w:t>
      </w:r>
      <w:r w:rsidR="00CA2FB8">
        <w:t xml:space="preserve"> </w:t>
      </w:r>
      <w:r w:rsidR="00CA2FB8" w:rsidRPr="00EA3D80">
        <w:rPr>
          <w:i/>
        </w:rPr>
        <w:t xml:space="preserve">Source: </w:t>
      </w:r>
      <w:r w:rsidR="00BF735B">
        <w:rPr>
          <w:i/>
        </w:rPr>
        <w:t>ACAN</w:t>
      </w:r>
      <w:r w:rsidR="00CA2FB8" w:rsidRPr="00EA3D80">
        <w:rPr>
          <w:i/>
        </w:rPr>
        <w:t>.</w:t>
      </w:r>
    </w:p>
    <w:p w14:paraId="77A76FA1" w14:textId="64AEA696" w:rsidR="00CA2FB8" w:rsidRPr="00BF735B" w:rsidRDefault="00BF735B" w:rsidP="00CA2FB8">
      <w:pPr>
        <w:spacing w:after="240"/>
        <w:rPr>
          <w:rStyle w:val="Hyperlink"/>
        </w:rPr>
      </w:pPr>
      <w:r>
        <w:fldChar w:fldCharType="begin"/>
      </w:r>
      <w:r w:rsidR="006E77B2">
        <w:instrText>HYPERLINK "https://outlook.office.com/mail/safelink.html?url=https://news.cathnews.org.au/t/r-l-tdcutil-burbllhjy-n/&amp;corid=0b6d2c50-b76d-8fbd-3e3d-15f5d096a538"</w:instrText>
      </w:r>
      <w:r>
        <w:fldChar w:fldCharType="separate"/>
      </w:r>
      <w:r w:rsidR="00CA2FB8" w:rsidRPr="00BF735B">
        <w:rPr>
          <w:rStyle w:val="Hyperlink"/>
        </w:rPr>
        <w:t xml:space="preserve"> READ MORE</w:t>
      </w:r>
    </w:p>
    <w:p w14:paraId="381E3467" w14:textId="09F1B5E2" w:rsidR="006E77B2" w:rsidRDefault="00BF735B" w:rsidP="006E77B2">
      <w:pPr>
        <w:spacing w:after="0"/>
      </w:pPr>
      <w:r>
        <w:fldChar w:fldCharType="end"/>
      </w:r>
      <w:r w:rsidR="006E77B2" w:rsidRPr="006E77B2">
        <w:rPr>
          <w:rFonts w:ascii="Futura PT Medium" w:hAnsi="Futura PT Medium"/>
          <w:color w:val="2F5496" w:themeColor="accent1" w:themeShade="BF"/>
          <w:sz w:val="24"/>
          <w:szCs w:val="24"/>
        </w:rPr>
        <w:t xml:space="preserve"> Australians join survivor-centred global push to combat trafficking</w:t>
      </w:r>
      <w:r w:rsidR="006E77B2">
        <w:rPr>
          <w:rFonts w:ascii="Futura PT Medium" w:hAnsi="Futura PT Medium"/>
          <w:color w:val="2F5496" w:themeColor="accent1" w:themeShade="BF"/>
          <w:sz w:val="24"/>
          <w:szCs w:val="24"/>
        </w:rPr>
        <w:br/>
      </w:r>
      <w:r w:rsidR="006E77B2" w:rsidRPr="006E77B2">
        <w:t>A delegation of women involved in anti-trafficking in Oceania joined about 140 others at the Talitha Kum General Assembly in Rome to forge a five-year plan to combat modern slavery. Source: ACRATH.</w:t>
      </w:r>
    </w:p>
    <w:p w14:paraId="3B3D9831" w14:textId="1877EABF" w:rsidR="006E77B2" w:rsidRPr="006E77B2" w:rsidRDefault="006E77B2" w:rsidP="006E77B2">
      <w:pPr>
        <w:spacing w:after="240"/>
        <w:rPr>
          <w:rStyle w:val="Hyperlink"/>
        </w:rPr>
      </w:pPr>
      <w:r>
        <w:fldChar w:fldCharType="begin"/>
      </w:r>
      <w:r>
        <w:instrText xml:space="preserve"> HYPERLINK "https://cathnews.com/2024/05/31/australians-join-survivor-centred-global-push-to-combat-trafficking/?utm_medium=email&amp;utm_campaign=Church%20proposal%20seeks%20to%20address%20concerns%20with%20discrimination%20bill%20%20Australians%20join%20survivor-centred%20global%20push%20to%20combat%20trafficking%20%20PM%20accepts%20link%20between%20sporting%20events%20alcohol%20and%20family%20violence&amp;utm_content=Church%20proposal%20seeks%20to%20address%20concerns%20with%20discrimination%20bill%20%20Australians%20join%20survivor-centred%20global%20push%20to%20combat%20trafficking%20%20PM%20accepts%20link%20between%20sporting%20events%20alcohol%20and%20family%20violence%20CID_955d458c6ad87f38c14d36c7527d858c&amp;utm_source=Cathnews%20Newsletter&amp;utm_term=Australians%20join%20survivor-centred%20global%20push%20to%20combat%20trafficking" </w:instrText>
      </w:r>
      <w:r>
        <w:fldChar w:fldCharType="separate"/>
      </w:r>
      <w:r w:rsidRPr="006E77B2">
        <w:rPr>
          <w:rStyle w:val="Hyperlink"/>
        </w:rPr>
        <w:t xml:space="preserve"> READ MORE</w:t>
      </w:r>
    </w:p>
    <w:p w14:paraId="7BBCD690" w14:textId="1B39A8ED" w:rsidR="006E77B2" w:rsidRPr="006E77B2" w:rsidRDefault="006E77B2" w:rsidP="006E77B2">
      <w:pPr>
        <w:spacing w:after="0"/>
        <w:rPr>
          <w:rFonts w:ascii="Futura PT Medium" w:hAnsi="Futura PT Medium"/>
          <w:color w:val="2F5496" w:themeColor="accent1" w:themeShade="BF"/>
          <w:sz w:val="24"/>
          <w:szCs w:val="24"/>
        </w:rPr>
      </w:pPr>
      <w:r>
        <w:fldChar w:fldCharType="end"/>
      </w:r>
      <w:r w:rsidRPr="006E77B2">
        <w:rPr>
          <w:rFonts w:ascii="Futura PT Medium" w:hAnsi="Futura PT Medium"/>
          <w:color w:val="2F5496" w:themeColor="accent1" w:themeShade="BF"/>
          <w:sz w:val="24"/>
          <w:szCs w:val="24"/>
        </w:rPr>
        <w:t>Working with Children Week is 17–23 June</w:t>
      </w:r>
      <w:r w:rsidR="00315137">
        <w:rPr>
          <w:rFonts w:ascii="Futura PT Medium" w:hAnsi="Futura PT Medium"/>
          <w:color w:val="2F5496" w:themeColor="accent1" w:themeShade="BF"/>
          <w:sz w:val="24"/>
          <w:szCs w:val="24"/>
        </w:rPr>
        <w:br/>
      </w:r>
      <w:r>
        <w:t xml:space="preserve">NSW celebrates Working with Children Week to say thank you to those who contribute to the lives of the state’s children in education, sports, arts and community organisations. More than 1.9 million people hold </w:t>
      </w:r>
      <w:proofErr w:type="gramStart"/>
      <w:r>
        <w:t>a</w:t>
      </w:r>
      <w:proofErr w:type="gramEnd"/>
      <w:r>
        <w:t xml:space="preserve"> NSW Working with Children Check clearance for volunteer or paid work.</w:t>
      </w:r>
    </w:p>
    <w:p w14:paraId="4FADD5F3" w14:textId="648B4A03" w:rsidR="00315137" w:rsidRDefault="006E77B2" w:rsidP="006E77B2">
      <w:pPr>
        <w:spacing w:after="0"/>
      </w:pPr>
      <w:r>
        <w:t>This annual event also raises awareness of child safety requirements in NSW, including the Working with Children Check and the Child Safe Standards</w:t>
      </w:r>
      <w:r w:rsidR="00315137" w:rsidRPr="00EA3D80">
        <w:t>.</w:t>
      </w:r>
      <w:r w:rsidR="00315137">
        <w:t xml:space="preserve"> </w:t>
      </w:r>
      <w:r w:rsidR="00315137" w:rsidRPr="00EA3D80">
        <w:rPr>
          <w:i/>
        </w:rPr>
        <w:t xml:space="preserve">Source: </w:t>
      </w:r>
      <w:r>
        <w:rPr>
          <w:i/>
        </w:rPr>
        <w:t>OCG</w:t>
      </w:r>
      <w:r w:rsidR="00315137" w:rsidRPr="00EA3D80">
        <w:rPr>
          <w:i/>
        </w:rPr>
        <w:t>.</w:t>
      </w:r>
    </w:p>
    <w:p w14:paraId="08737074" w14:textId="6C1F190B" w:rsidR="00315137" w:rsidRPr="006E77B2" w:rsidRDefault="006E77B2" w:rsidP="00CA2FB8">
      <w:pPr>
        <w:spacing w:after="240"/>
        <w:rPr>
          <w:rStyle w:val="Hyperlink"/>
        </w:rPr>
      </w:pPr>
      <w:r>
        <w:fldChar w:fldCharType="begin"/>
      </w:r>
      <w:r>
        <w:instrText xml:space="preserve"> HYPERLINK "https://outlook.office.com/mail/safelink.html?url=https://nswofficeofthechildrensguardian.cmail20.com/t/j-l-gxurty-ddujtiukb-j/&amp;corid=5b29a08b-09ce-2553-ae6a-10bb4423e293" </w:instrText>
      </w:r>
      <w:r>
        <w:fldChar w:fldCharType="separate"/>
      </w:r>
      <w:r w:rsidR="00315137" w:rsidRPr="006E77B2">
        <w:rPr>
          <w:rStyle w:val="Hyperlink"/>
        </w:rPr>
        <w:t xml:space="preserve"> </w:t>
      </w:r>
    </w:p>
    <w:p w14:paraId="0F6C9D22" w14:textId="153A3C01" w:rsidR="00315137" w:rsidRDefault="006E77B2" w:rsidP="00315137">
      <w:pPr>
        <w:spacing w:after="0"/>
      </w:pPr>
      <w:r>
        <w:fldChar w:fldCharType="end"/>
      </w:r>
      <w:r w:rsidR="004B741E" w:rsidRPr="004B741E">
        <w:t xml:space="preserve"> </w:t>
      </w:r>
      <w:r w:rsidR="004B741E" w:rsidRPr="004B741E">
        <w:rPr>
          <w:rFonts w:ascii="Futura PT Medium" w:hAnsi="Futura PT Medium"/>
          <w:color w:val="2F5496" w:themeColor="accent1" w:themeShade="BF"/>
          <w:sz w:val="24"/>
          <w:szCs w:val="24"/>
        </w:rPr>
        <w:t>Domestic violence review gets underway amid calls for urgent action</w:t>
      </w:r>
      <w:r w:rsidR="00315137">
        <w:rPr>
          <w:rFonts w:ascii="Futura PT Medium" w:hAnsi="Futura PT Medium"/>
          <w:color w:val="2F5496" w:themeColor="accent1" w:themeShade="BF"/>
          <w:sz w:val="24"/>
          <w:szCs w:val="24"/>
        </w:rPr>
        <w:br/>
      </w:r>
      <w:r w:rsidR="004B741E" w:rsidRPr="004B741E">
        <w:t xml:space="preserve">The Albanese Government’s “rapid review” of how to best prevent violence against women </w:t>
      </w:r>
      <w:r w:rsidR="00B10870">
        <w:t>has begun</w:t>
      </w:r>
      <w:r w:rsidR="004B741E" w:rsidRPr="004B741E">
        <w:t xml:space="preserve"> in Sydney</w:t>
      </w:r>
      <w:r w:rsidR="00B10870">
        <w:t>. I</w:t>
      </w:r>
      <w:r w:rsidR="004B741E" w:rsidRPr="004B741E">
        <w:t xml:space="preserve">ts advice </w:t>
      </w:r>
      <w:r w:rsidR="00B10870">
        <w:t>will be</w:t>
      </w:r>
      <w:r w:rsidR="004B741E" w:rsidRPr="004B741E">
        <w:t xml:space="preserve"> delivered later this year. Source: ABC News</w:t>
      </w:r>
      <w:r w:rsidR="00315137" w:rsidRPr="00EA3D80">
        <w:rPr>
          <w:i/>
        </w:rPr>
        <w:t>.</w:t>
      </w:r>
    </w:p>
    <w:p w14:paraId="54D4E9E2" w14:textId="5B38FEF4" w:rsidR="00315137" w:rsidRPr="004B741E" w:rsidRDefault="004B741E" w:rsidP="00315137">
      <w:pPr>
        <w:spacing w:after="240"/>
        <w:rPr>
          <w:rStyle w:val="Hyperlink"/>
        </w:rPr>
      </w:pPr>
      <w:r>
        <w:fldChar w:fldCharType="begin"/>
      </w:r>
      <w:r>
        <w:instrText xml:space="preserve"> HYPERLINK "https://cathnews.com/2024/05/28/domestic-violence-review-gets-underway-amid-calls-for-urgent-action/" </w:instrText>
      </w:r>
      <w:r>
        <w:fldChar w:fldCharType="separate"/>
      </w:r>
      <w:r w:rsidR="00315137" w:rsidRPr="004B741E">
        <w:rPr>
          <w:rStyle w:val="Hyperlink"/>
        </w:rPr>
        <w:t xml:space="preserve"> READ MORE</w:t>
      </w:r>
    </w:p>
    <w:p w14:paraId="05CBDD95" w14:textId="3FE153BD" w:rsidR="000174A1" w:rsidRPr="00FC66A3" w:rsidRDefault="004B741E" w:rsidP="00FC66A3">
      <w:pPr>
        <w:spacing w:after="0"/>
      </w:pPr>
      <w:r>
        <w:fldChar w:fldCharType="end"/>
      </w:r>
      <w:r w:rsidR="00B10870" w:rsidRPr="00E72B69">
        <w:t xml:space="preserve"> </w:t>
      </w:r>
    </w:p>
    <w:sectPr w:rsidR="000174A1" w:rsidRPr="00FC66A3" w:rsidSect="006F6FAA">
      <w:headerReference w:type="default" r:id="rId39"/>
      <w:pgSz w:w="11906" w:h="16838"/>
      <w:pgMar w:top="709" w:right="1440" w:bottom="83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8902" w14:textId="77777777" w:rsidR="00AC6148" w:rsidRDefault="00AC6148" w:rsidP="00E15362">
      <w:pPr>
        <w:spacing w:after="0" w:line="240" w:lineRule="auto"/>
      </w:pPr>
      <w:r>
        <w:separator/>
      </w:r>
    </w:p>
  </w:endnote>
  <w:endnote w:type="continuationSeparator" w:id="0">
    <w:p w14:paraId="3BF38AF6" w14:textId="77777777" w:rsidR="00AC6148" w:rsidRDefault="00AC6148" w:rsidP="00E1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Futura PT Book">
    <w:panose1 w:val="020B0502020204020303"/>
    <w:charset w:val="4D"/>
    <w:family w:val="swiss"/>
    <w:notTrueType/>
    <w:pitch w:val="variable"/>
    <w:sig w:usb0="A00002FF" w:usb1="5000204B" w:usb2="00000000" w:usb3="00000000" w:csb0="00000097" w:csb1="00000000"/>
  </w:font>
  <w:font w:name="Futura PT Medium">
    <w:panose1 w:val="020B0602020204020303"/>
    <w:charset w:val="4D"/>
    <w:family w:val="swiss"/>
    <w:notTrueType/>
    <w:pitch w:val="variable"/>
    <w:sig w:usb0="A00002F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Futura PT Demi">
    <w:panose1 w:val="020B0702020204020303"/>
    <w:charset w:val="4D"/>
    <w:family w:val="swiss"/>
    <w:notTrueType/>
    <w:pitch w:val="variable"/>
    <w:sig w:usb0="A00002F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B5FEF" w14:textId="77777777" w:rsidR="00AC6148" w:rsidRDefault="00AC6148" w:rsidP="00E15362">
      <w:pPr>
        <w:spacing w:after="0" w:line="240" w:lineRule="auto"/>
      </w:pPr>
      <w:r>
        <w:separator/>
      </w:r>
    </w:p>
  </w:footnote>
  <w:footnote w:type="continuationSeparator" w:id="0">
    <w:p w14:paraId="125BD30C" w14:textId="77777777" w:rsidR="00AC6148" w:rsidRDefault="00AC6148" w:rsidP="00E15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C3E4F" w14:textId="77777777" w:rsidR="00E15362" w:rsidRPr="00E15362" w:rsidRDefault="00E1536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18F0"/>
    <w:multiLevelType w:val="hybridMultilevel"/>
    <w:tmpl w:val="A984B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826CCB"/>
    <w:multiLevelType w:val="hybridMultilevel"/>
    <w:tmpl w:val="FC40A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1C7300A"/>
    <w:multiLevelType w:val="multilevel"/>
    <w:tmpl w:val="796A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3D19D1"/>
    <w:multiLevelType w:val="multilevel"/>
    <w:tmpl w:val="31E45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0D3417"/>
    <w:multiLevelType w:val="multilevel"/>
    <w:tmpl w:val="3440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BB433D"/>
    <w:multiLevelType w:val="multilevel"/>
    <w:tmpl w:val="6808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3A01A2"/>
    <w:multiLevelType w:val="multilevel"/>
    <w:tmpl w:val="C89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200941">
    <w:abstractNumId w:val="3"/>
  </w:num>
  <w:num w:numId="2" w16cid:durableId="800729695">
    <w:abstractNumId w:val="6"/>
  </w:num>
  <w:num w:numId="3" w16cid:durableId="1727292747">
    <w:abstractNumId w:val="4"/>
  </w:num>
  <w:num w:numId="4" w16cid:durableId="1397362766">
    <w:abstractNumId w:val="1"/>
  </w:num>
  <w:num w:numId="5" w16cid:durableId="1934389387">
    <w:abstractNumId w:val="5"/>
  </w:num>
  <w:num w:numId="6" w16cid:durableId="1762990747">
    <w:abstractNumId w:val="2"/>
  </w:num>
  <w:num w:numId="7" w16cid:durableId="20541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F0"/>
    <w:rsid w:val="00011F75"/>
    <w:rsid w:val="000174A1"/>
    <w:rsid w:val="00020990"/>
    <w:rsid w:val="00035C69"/>
    <w:rsid w:val="00043C49"/>
    <w:rsid w:val="00062FA8"/>
    <w:rsid w:val="000679F5"/>
    <w:rsid w:val="00096580"/>
    <w:rsid w:val="000A635C"/>
    <w:rsid w:val="000D0504"/>
    <w:rsid w:val="000F04D8"/>
    <w:rsid w:val="001013F6"/>
    <w:rsid w:val="00142313"/>
    <w:rsid w:val="00142AFC"/>
    <w:rsid w:val="00196828"/>
    <w:rsid w:val="001E2A09"/>
    <w:rsid w:val="001F1B05"/>
    <w:rsid w:val="002077CD"/>
    <w:rsid w:val="00211D90"/>
    <w:rsid w:val="00237F79"/>
    <w:rsid w:val="002452F9"/>
    <w:rsid w:val="00266BF4"/>
    <w:rsid w:val="00315137"/>
    <w:rsid w:val="0038530D"/>
    <w:rsid w:val="003C7138"/>
    <w:rsid w:val="00457407"/>
    <w:rsid w:val="00471A0B"/>
    <w:rsid w:val="004A6A84"/>
    <w:rsid w:val="004B741E"/>
    <w:rsid w:val="004C0489"/>
    <w:rsid w:val="005003A1"/>
    <w:rsid w:val="005020FB"/>
    <w:rsid w:val="00502DBE"/>
    <w:rsid w:val="00516AD2"/>
    <w:rsid w:val="0054597E"/>
    <w:rsid w:val="00555D65"/>
    <w:rsid w:val="00572FB2"/>
    <w:rsid w:val="005A3DF7"/>
    <w:rsid w:val="005E2402"/>
    <w:rsid w:val="005E6864"/>
    <w:rsid w:val="006021E3"/>
    <w:rsid w:val="00635B93"/>
    <w:rsid w:val="00666C31"/>
    <w:rsid w:val="006935B6"/>
    <w:rsid w:val="0069677D"/>
    <w:rsid w:val="006E77B2"/>
    <w:rsid w:val="006F6FAA"/>
    <w:rsid w:val="0070074F"/>
    <w:rsid w:val="007533D0"/>
    <w:rsid w:val="007534E6"/>
    <w:rsid w:val="00761EC4"/>
    <w:rsid w:val="007D2EB5"/>
    <w:rsid w:val="0083627A"/>
    <w:rsid w:val="00886751"/>
    <w:rsid w:val="008869D3"/>
    <w:rsid w:val="00891EF0"/>
    <w:rsid w:val="008E012F"/>
    <w:rsid w:val="009A6005"/>
    <w:rsid w:val="009E3241"/>
    <w:rsid w:val="00A8594D"/>
    <w:rsid w:val="00A86B64"/>
    <w:rsid w:val="00AB1EAD"/>
    <w:rsid w:val="00AC6148"/>
    <w:rsid w:val="00AE31F8"/>
    <w:rsid w:val="00B0782D"/>
    <w:rsid w:val="00B10870"/>
    <w:rsid w:val="00B12659"/>
    <w:rsid w:val="00B74C23"/>
    <w:rsid w:val="00B75B30"/>
    <w:rsid w:val="00BA0CBE"/>
    <w:rsid w:val="00BC73E6"/>
    <w:rsid w:val="00BF735B"/>
    <w:rsid w:val="00C30745"/>
    <w:rsid w:val="00C74F59"/>
    <w:rsid w:val="00C824BB"/>
    <w:rsid w:val="00C84BCE"/>
    <w:rsid w:val="00C96C85"/>
    <w:rsid w:val="00CA2FB8"/>
    <w:rsid w:val="00CB14F3"/>
    <w:rsid w:val="00CC2BF4"/>
    <w:rsid w:val="00CC4CF7"/>
    <w:rsid w:val="00CD1483"/>
    <w:rsid w:val="00CD2427"/>
    <w:rsid w:val="00D124FF"/>
    <w:rsid w:val="00D26356"/>
    <w:rsid w:val="00D66678"/>
    <w:rsid w:val="00D75182"/>
    <w:rsid w:val="00D77279"/>
    <w:rsid w:val="00D81537"/>
    <w:rsid w:val="00D9372D"/>
    <w:rsid w:val="00DB28F1"/>
    <w:rsid w:val="00E15362"/>
    <w:rsid w:val="00E72B69"/>
    <w:rsid w:val="00E82685"/>
    <w:rsid w:val="00EA3D80"/>
    <w:rsid w:val="00EA42EB"/>
    <w:rsid w:val="00EB49F0"/>
    <w:rsid w:val="00F51D1C"/>
    <w:rsid w:val="00F80860"/>
    <w:rsid w:val="00F85E9C"/>
    <w:rsid w:val="00FC66A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A1411"/>
  <w15:chartTrackingRefBased/>
  <w15:docId w15:val="{17735B70-1348-504C-A90B-09122213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9"/>
    <w:qFormat/>
    <w:rsid w:val="00062F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6B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E6864"/>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1EF0"/>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891EF0"/>
    <w:pPr>
      <w:autoSpaceDE w:val="0"/>
      <w:autoSpaceDN w:val="0"/>
      <w:adjustRightInd w:val="0"/>
      <w:spacing w:line="288" w:lineRule="auto"/>
      <w:textAlignment w:val="center"/>
    </w:pPr>
    <w:rPr>
      <w:rFonts w:ascii="Futura PT Book" w:eastAsiaTheme="minorHAnsi" w:hAnsi="Futura PT Book"/>
      <w:color w:val="000000"/>
      <w:lang w:val="en-US" w:eastAsia="en-US"/>
    </w:rPr>
  </w:style>
  <w:style w:type="paragraph" w:customStyle="1" w:styleId="BasicParagraph">
    <w:name w:val="[Basic Paragraph]"/>
    <w:basedOn w:val="NoParagraphStyle"/>
    <w:uiPriority w:val="99"/>
    <w:rsid w:val="00891EF0"/>
  </w:style>
  <w:style w:type="character" w:styleId="Hyperlink">
    <w:name w:val="Hyperlink"/>
    <w:basedOn w:val="DefaultParagraphFont"/>
    <w:uiPriority w:val="99"/>
    <w:unhideWhenUsed/>
    <w:rsid w:val="00891EF0"/>
    <w:rPr>
      <w:color w:val="0563C1" w:themeColor="hyperlink"/>
      <w:u w:val="single"/>
    </w:rPr>
  </w:style>
  <w:style w:type="character" w:styleId="FollowedHyperlink">
    <w:name w:val="FollowedHyperlink"/>
    <w:basedOn w:val="DefaultParagraphFont"/>
    <w:uiPriority w:val="99"/>
    <w:semiHidden/>
    <w:unhideWhenUsed/>
    <w:rsid w:val="00891EF0"/>
    <w:rPr>
      <w:color w:val="954F72" w:themeColor="followedHyperlink"/>
      <w:u w:val="single"/>
    </w:rPr>
  </w:style>
  <w:style w:type="character" w:styleId="Strong">
    <w:name w:val="Strong"/>
    <w:basedOn w:val="DefaultParagraphFont"/>
    <w:uiPriority w:val="22"/>
    <w:qFormat/>
    <w:rsid w:val="005E6864"/>
    <w:rPr>
      <w:b/>
      <w:bCs/>
    </w:rPr>
  </w:style>
  <w:style w:type="character" w:styleId="UnresolvedMention">
    <w:name w:val="Unresolved Mention"/>
    <w:basedOn w:val="DefaultParagraphFont"/>
    <w:uiPriority w:val="99"/>
    <w:semiHidden/>
    <w:unhideWhenUsed/>
    <w:rsid w:val="005E6864"/>
    <w:rPr>
      <w:color w:val="605E5C"/>
      <w:shd w:val="clear" w:color="auto" w:fill="E1DFDD"/>
    </w:rPr>
  </w:style>
  <w:style w:type="character" w:customStyle="1" w:styleId="Heading3Char">
    <w:name w:val="Heading 3 Char"/>
    <w:basedOn w:val="DefaultParagraphFont"/>
    <w:link w:val="Heading3"/>
    <w:uiPriority w:val="9"/>
    <w:rsid w:val="005E6864"/>
    <w:rPr>
      <w:rFonts w:ascii="Times New Roman" w:eastAsia="Times New Roman" w:hAnsi="Times New Roman" w:cs="Times New Roman"/>
      <w:b/>
      <w:bCs/>
      <w:sz w:val="27"/>
      <w:szCs w:val="27"/>
    </w:rPr>
  </w:style>
  <w:style w:type="paragraph" w:customStyle="1" w:styleId="StartText">
    <w:name w:val="Start Text"/>
    <w:basedOn w:val="Normal"/>
    <w:uiPriority w:val="99"/>
    <w:rsid w:val="005E6864"/>
    <w:pPr>
      <w:autoSpaceDE w:val="0"/>
      <w:autoSpaceDN w:val="0"/>
      <w:adjustRightInd w:val="0"/>
      <w:spacing w:after="0" w:line="288" w:lineRule="auto"/>
      <w:textAlignment w:val="center"/>
    </w:pPr>
    <w:rPr>
      <w:rFonts w:ascii="Times New Roman" w:eastAsiaTheme="minorEastAsia" w:hAnsi="Times New Roman" w:cs="Times New Roman"/>
      <w:color w:val="000000"/>
      <w:sz w:val="20"/>
      <w:szCs w:val="20"/>
      <w:lang w:val="en-US" w:eastAsia="zh-CN"/>
    </w:rPr>
  </w:style>
  <w:style w:type="paragraph" w:styleId="NormalWeb">
    <w:name w:val="Normal (Web)"/>
    <w:basedOn w:val="Normal"/>
    <w:uiPriority w:val="99"/>
    <w:unhideWhenUsed/>
    <w:rsid w:val="00062FA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062FA8"/>
    <w:rPr>
      <w:i/>
      <w:iCs/>
    </w:rPr>
  </w:style>
  <w:style w:type="character" w:customStyle="1" w:styleId="Heading1Char">
    <w:name w:val="Heading 1 Char"/>
    <w:basedOn w:val="DefaultParagraphFont"/>
    <w:link w:val="Heading1"/>
    <w:uiPriority w:val="9"/>
    <w:rsid w:val="00062FA8"/>
    <w:rPr>
      <w:rFonts w:asciiTheme="majorHAnsi" w:eastAsiaTheme="majorEastAsia" w:hAnsiTheme="majorHAnsi" w:cstheme="majorBidi"/>
      <w:color w:val="2F5496" w:themeColor="accent1" w:themeShade="BF"/>
      <w:sz w:val="32"/>
      <w:szCs w:val="32"/>
      <w:lang w:eastAsia="en-US"/>
    </w:rPr>
  </w:style>
  <w:style w:type="character" w:customStyle="1" w:styleId="published">
    <w:name w:val="published"/>
    <w:basedOn w:val="DefaultParagraphFont"/>
    <w:rsid w:val="0038530D"/>
  </w:style>
  <w:style w:type="character" w:customStyle="1" w:styleId="Heading2Char">
    <w:name w:val="Heading 2 Char"/>
    <w:basedOn w:val="DefaultParagraphFont"/>
    <w:link w:val="Heading2"/>
    <w:uiPriority w:val="9"/>
    <w:rsid w:val="00A86B64"/>
    <w:rPr>
      <w:rFonts w:asciiTheme="majorHAnsi" w:eastAsiaTheme="majorEastAsia" w:hAnsiTheme="majorHAnsi" w:cstheme="majorBidi"/>
      <w:color w:val="2F5496" w:themeColor="accent1" w:themeShade="BF"/>
      <w:sz w:val="26"/>
      <w:szCs w:val="26"/>
      <w:lang w:eastAsia="en-US"/>
    </w:rPr>
  </w:style>
  <w:style w:type="paragraph" w:customStyle="1" w:styleId="Subhead">
    <w:name w:val="Subhead"/>
    <w:basedOn w:val="Heading1"/>
    <w:qFormat/>
    <w:rsid w:val="007533D0"/>
    <w:rPr>
      <w:rFonts w:ascii="Futura PT Book" w:hAnsi="Futura PT Book"/>
      <w:b/>
      <w:bCs/>
      <w:sz w:val="24"/>
      <w:szCs w:val="24"/>
    </w:rPr>
  </w:style>
  <w:style w:type="character" w:styleId="IntenseEmphasis">
    <w:name w:val="Intense Emphasis"/>
    <w:basedOn w:val="DefaultParagraphFont"/>
    <w:uiPriority w:val="21"/>
    <w:qFormat/>
    <w:rsid w:val="007533D0"/>
    <w:rPr>
      <w:i/>
      <w:iCs/>
      <w:color w:val="4472C4" w:themeColor="accent1"/>
    </w:rPr>
  </w:style>
  <w:style w:type="paragraph" w:styleId="Header">
    <w:name w:val="header"/>
    <w:basedOn w:val="Normal"/>
    <w:link w:val="HeaderChar"/>
    <w:uiPriority w:val="99"/>
    <w:unhideWhenUsed/>
    <w:rsid w:val="00E15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362"/>
    <w:rPr>
      <w:rFonts w:eastAsiaTheme="minorHAnsi"/>
      <w:sz w:val="22"/>
      <w:szCs w:val="22"/>
      <w:lang w:eastAsia="en-US"/>
    </w:rPr>
  </w:style>
  <w:style w:type="paragraph" w:styleId="Footer">
    <w:name w:val="footer"/>
    <w:basedOn w:val="Normal"/>
    <w:link w:val="FooterChar"/>
    <w:uiPriority w:val="99"/>
    <w:unhideWhenUsed/>
    <w:rsid w:val="00E15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362"/>
    <w:rPr>
      <w:rFonts w:eastAsiaTheme="minorHAnsi"/>
      <w:sz w:val="22"/>
      <w:szCs w:val="22"/>
      <w:lang w:eastAsia="en-US"/>
    </w:rPr>
  </w:style>
  <w:style w:type="character" w:customStyle="1" w:styleId="field">
    <w:name w:val="field"/>
    <w:basedOn w:val="DefaultParagraphFont"/>
    <w:rsid w:val="00211D90"/>
  </w:style>
  <w:style w:type="paragraph" w:styleId="ListParagraph">
    <w:name w:val="List Paragraph"/>
    <w:basedOn w:val="Normal"/>
    <w:uiPriority w:val="34"/>
    <w:qFormat/>
    <w:rsid w:val="00211D90"/>
    <w:pPr>
      <w:ind w:left="720"/>
      <w:contextualSpacing/>
    </w:pPr>
  </w:style>
  <w:style w:type="paragraph" w:customStyle="1" w:styleId="suheading">
    <w:name w:val="suheading"/>
    <w:basedOn w:val="NoParagraphStyle"/>
    <w:uiPriority w:val="99"/>
    <w:rsid w:val="004C0489"/>
    <w:pPr>
      <w:spacing w:after="113"/>
    </w:pPr>
    <w:rPr>
      <w:rFonts w:ascii="Futura PT Medium" w:eastAsiaTheme="minorEastAsia" w:hAnsi="Futura PT Medium" w:cs="Futura PT Medium"/>
      <w:sz w:val="28"/>
      <w:szCs w:val="28"/>
      <w:lang w:eastAsia="zh-CN"/>
    </w:rPr>
  </w:style>
  <w:style w:type="paragraph" w:styleId="BalloonText">
    <w:name w:val="Balloon Text"/>
    <w:basedOn w:val="Normal"/>
    <w:link w:val="BalloonTextChar"/>
    <w:uiPriority w:val="99"/>
    <w:semiHidden/>
    <w:unhideWhenUsed/>
    <w:rsid w:val="00D6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678"/>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126">
      <w:bodyDiv w:val="1"/>
      <w:marLeft w:val="0"/>
      <w:marRight w:val="0"/>
      <w:marTop w:val="0"/>
      <w:marBottom w:val="0"/>
      <w:divBdr>
        <w:top w:val="none" w:sz="0" w:space="0" w:color="auto"/>
        <w:left w:val="none" w:sz="0" w:space="0" w:color="auto"/>
        <w:bottom w:val="none" w:sz="0" w:space="0" w:color="auto"/>
        <w:right w:val="none" w:sz="0" w:space="0" w:color="auto"/>
      </w:divBdr>
    </w:div>
    <w:div w:id="15160506">
      <w:bodyDiv w:val="1"/>
      <w:marLeft w:val="0"/>
      <w:marRight w:val="0"/>
      <w:marTop w:val="0"/>
      <w:marBottom w:val="0"/>
      <w:divBdr>
        <w:top w:val="none" w:sz="0" w:space="0" w:color="auto"/>
        <w:left w:val="none" w:sz="0" w:space="0" w:color="auto"/>
        <w:bottom w:val="none" w:sz="0" w:space="0" w:color="auto"/>
        <w:right w:val="none" w:sz="0" w:space="0" w:color="auto"/>
      </w:divBdr>
    </w:div>
    <w:div w:id="91321772">
      <w:bodyDiv w:val="1"/>
      <w:marLeft w:val="0"/>
      <w:marRight w:val="0"/>
      <w:marTop w:val="0"/>
      <w:marBottom w:val="0"/>
      <w:divBdr>
        <w:top w:val="none" w:sz="0" w:space="0" w:color="auto"/>
        <w:left w:val="none" w:sz="0" w:space="0" w:color="auto"/>
        <w:bottom w:val="none" w:sz="0" w:space="0" w:color="auto"/>
        <w:right w:val="none" w:sz="0" w:space="0" w:color="auto"/>
      </w:divBdr>
    </w:div>
    <w:div w:id="114448273">
      <w:bodyDiv w:val="1"/>
      <w:marLeft w:val="0"/>
      <w:marRight w:val="0"/>
      <w:marTop w:val="0"/>
      <w:marBottom w:val="0"/>
      <w:divBdr>
        <w:top w:val="none" w:sz="0" w:space="0" w:color="auto"/>
        <w:left w:val="none" w:sz="0" w:space="0" w:color="auto"/>
        <w:bottom w:val="none" w:sz="0" w:space="0" w:color="auto"/>
        <w:right w:val="none" w:sz="0" w:space="0" w:color="auto"/>
      </w:divBdr>
    </w:div>
    <w:div w:id="122235458">
      <w:bodyDiv w:val="1"/>
      <w:marLeft w:val="0"/>
      <w:marRight w:val="0"/>
      <w:marTop w:val="0"/>
      <w:marBottom w:val="0"/>
      <w:divBdr>
        <w:top w:val="none" w:sz="0" w:space="0" w:color="auto"/>
        <w:left w:val="none" w:sz="0" w:space="0" w:color="auto"/>
        <w:bottom w:val="none" w:sz="0" w:space="0" w:color="auto"/>
        <w:right w:val="none" w:sz="0" w:space="0" w:color="auto"/>
      </w:divBdr>
    </w:div>
    <w:div w:id="156851574">
      <w:bodyDiv w:val="1"/>
      <w:marLeft w:val="0"/>
      <w:marRight w:val="0"/>
      <w:marTop w:val="0"/>
      <w:marBottom w:val="0"/>
      <w:divBdr>
        <w:top w:val="none" w:sz="0" w:space="0" w:color="auto"/>
        <w:left w:val="none" w:sz="0" w:space="0" w:color="auto"/>
        <w:bottom w:val="none" w:sz="0" w:space="0" w:color="auto"/>
        <w:right w:val="none" w:sz="0" w:space="0" w:color="auto"/>
      </w:divBdr>
    </w:div>
    <w:div w:id="161356691">
      <w:bodyDiv w:val="1"/>
      <w:marLeft w:val="0"/>
      <w:marRight w:val="0"/>
      <w:marTop w:val="0"/>
      <w:marBottom w:val="0"/>
      <w:divBdr>
        <w:top w:val="none" w:sz="0" w:space="0" w:color="auto"/>
        <w:left w:val="none" w:sz="0" w:space="0" w:color="auto"/>
        <w:bottom w:val="none" w:sz="0" w:space="0" w:color="auto"/>
        <w:right w:val="none" w:sz="0" w:space="0" w:color="auto"/>
      </w:divBdr>
    </w:div>
    <w:div w:id="209266273">
      <w:bodyDiv w:val="1"/>
      <w:marLeft w:val="0"/>
      <w:marRight w:val="0"/>
      <w:marTop w:val="0"/>
      <w:marBottom w:val="0"/>
      <w:divBdr>
        <w:top w:val="none" w:sz="0" w:space="0" w:color="auto"/>
        <w:left w:val="none" w:sz="0" w:space="0" w:color="auto"/>
        <w:bottom w:val="none" w:sz="0" w:space="0" w:color="auto"/>
        <w:right w:val="none" w:sz="0" w:space="0" w:color="auto"/>
      </w:divBdr>
    </w:div>
    <w:div w:id="215245321">
      <w:bodyDiv w:val="1"/>
      <w:marLeft w:val="0"/>
      <w:marRight w:val="0"/>
      <w:marTop w:val="0"/>
      <w:marBottom w:val="0"/>
      <w:divBdr>
        <w:top w:val="none" w:sz="0" w:space="0" w:color="auto"/>
        <w:left w:val="none" w:sz="0" w:space="0" w:color="auto"/>
        <w:bottom w:val="none" w:sz="0" w:space="0" w:color="auto"/>
        <w:right w:val="none" w:sz="0" w:space="0" w:color="auto"/>
      </w:divBdr>
    </w:div>
    <w:div w:id="215707611">
      <w:bodyDiv w:val="1"/>
      <w:marLeft w:val="0"/>
      <w:marRight w:val="0"/>
      <w:marTop w:val="0"/>
      <w:marBottom w:val="0"/>
      <w:divBdr>
        <w:top w:val="none" w:sz="0" w:space="0" w:color="auto"/>
        <w:left w:val="none" w:sz="0" w:space="0" w:color="auto"/>
        <w:bottom w:val="none" w:sz="0" w:space="0" w:color="auto"/>
        <w:right w:val="none" w:sz="0" w:space="0" w:color="auto"/>
      </w:divBdr>
      <w:divsChild>
        <w:div w:id="1504588744">
          <w:marLeft w:val="300"/>
          <w:marRight w:val="300"/>
          <w:marTop w:val="0"/>
          <w:marBottom w:val="0"/>
          <w:divBdr>
            <w:top w:val="none" w:sz="0" w:space="0" w:color="auto"/>
            <w:left w:val="none" w:sz="0" w:space="0" w:color="auto"/>
            <w:bottom w:val="none" w:sz="0" w:space="0" w:color="auto"/>
            <w:right w:val="none" w:sz="0" w:space="0" w:color="auto"/>
          </w:divBdr>
          <w:divsChild>
            <w:div w:id="16761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1807">
      <w:bodyDiv w:val="1"/>
      <w:marLeft w:val="0"/>
      <w:marRight w:val="0"/>
      <w:marTop w:val="0"/>
      <w:marBottom w:val="0"/>
      <w:divBdr>
        <w:top w:val="none" w:sz="0" w:space="0" w:color="auto"/>
        <w:left w:val="none" w:sz="0" w:space="0" w:color="auto"/>
        <w:bottom w:val="none" w:sz="0" w:space="0" w:color="auto"/>
        <w:right w:val="none" w:sz="0" w:space="0" w:color="auto"/>
      </w:divBdr>
      <w:divsChild>
        <w:div w:id="1586107524">
          <w:marLeft w:val="0"/>
          <w:marRight w:val="0"/>
          <w:marTop w:val="0"/>
          <w:marBottom w:val="0"/>
          <w:divBdr>
            <w:top w:val="none" w:sz="0" w:space="0" w:color="auto"/>
            <w:left w:val="none" w:sz="0" w:space="0" w:color="auto"/>
            <w:bottom w:val="none" w:sz="0" w:space="0" w:color="auto"/>
            <w:right w:val="none" w:sz="0" w:space="0" w:color="auto"/>
          </w:divBdr>
          <w:divsChild>
            <w:div w:id="1517041814">
              <w:marLeft w:val="0"/>
              <w:marRight w:val="0"/>
              <w:marTop w:val="0"/>
              <w:marBottom w:val="0"/>
              <w:divBdr>
                <w:top w:val="none" w:sz="0" w:space="0" w:color="auto"/>
                <w:left w:val="none" w:sz="0" w:space="0" w:color="auto"/>
                <w:bottom w:val="none" w:sz="0" w:space="0" w:color="auto"/>
                <w:right w:val="none" w:sz="0" w:space="0" w:color="auto"/>
              </w:divBdr>
              <w:divsChild>
                <w:div w:id="1657956458">
                  <w:marLeft w:val="300"/>
                  <w:marRight w:val="300"/>
                  <w:marTop w:val="0"/>
                  <w:marBottom w:val="0"/>
                  <w:divBdr>
                    <w:top w:val="none" w:sz="0" w:space="0" w:color="auto"/>
                    <w:left w:val="none" w:sz="0" w:space="0" w:color="auto"/>
                    <w:bottom w:val="none" w:sz="0" w:space="0" w:color="auto"/>
                    <w:right w:val="none" w:sz="0" w:space="0" w:color="auto"/>
                  </w:divBdr>
                  <w:divsChild>
                    <w:div w:id="16926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7939">
          <w:marLeft w:val="0"/>
          <w:marRight w:val="0"/>
          <w:marTop w:val="0"/>
          <w:marBottom w:val="0"/>
          <w:divBdr>
            <w:top w:val="none" w:sz="0" w:space="0" w:color="auto"/>
            <w:left w:val="none" w:sz="0" w:space="0" w:color="auto"/>
            <w:bottom w:val="none" w:sz="0" w:space="0" w:color="auto"/>
            <w:right w:val="none" w:sz="0" w:space="0" w:color="auto"/>
          </w:divBdr>
        </w:div>
        <w:div w:id="303001495">
          <w:marLeft w:val="0"/>
          <w:marRight w:val="0"/>
          <w:marTop w:val="0"/>
          <w:marBottom w:val="0"/>
          <w:divBdr>
            <w:top w:val="none" w:sz="0" w:space="0" w:color="auto"/>
            <w:left w:val="none" w:sz="0" w:space="0" w:color="auto"/>
            <w:bottom w:val="none" w:sz="0" w:space="0" w:color="auto"/>
            <w:right w:val="none" w:sz="0" w:space="0" w:color="auto"/>
          </w:divBdr>
          <w:divsChild>
            <w:div w:id="1698434239">
              <w:marLeft w:val="0"/>
              <w:marRight w:val="0"/>
              <w:marTop w:val="0"/>
              <w:marBottom w:val="0"/>
              <w:divBdr>
                <w:top w:val="none" w:sz="0" w:space="0" w:color="auto"/>
                <w:left w:val="none" w:sz="0" w:space="0" w:color="auto"/>
                <w:bottom w:val="none" w:sz="0" w:space="0" w:color="auto"/>
                <w:right w:val="none" w:sz="0" w:space="0" w:color="auto"/>
              </w:divBdr>
              <w:divsChild>
                <w:div w:id="1910847261">
                  <w:marLeft w:val="300"/>
                  <w:marRight w:val="300"/>
                  <w:marTop w:val="0"/>
                  <w:marBottom w:val="0"/>
                  <w:divBdr>
                    <w:top w:val="none" w:sz="0" w:space="0" w:color="auto"/>
                    <w:left w:val="none" w:sz="0" w:space="0" w:color="auto"/>
                    <w:bottom w:val="none" w:sz="0" w:space="0" w:color="auto"/>
                    <w:right w:val="none" w:sz="0" w:space="0" w:color="auto"/>
                  </w:divBdr>
                  <w:divsChild>
                    <w:div w:id="5813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359370">
      <w:bodyDiv w:val="1"/>
      <w:marLeft w:val="0"/>
      <w:marRight w:val="0"/>
      <w:marTop w:val="0"/>
      <w:marBottom w:val="0"/>
      <w:divBdr>
        <w:top w:val="none" w:sz="0" w:space="0" w:color="auto"/>
        <w:left w:val="none" w:sz="0" w:space="0" w:color="auto"/>
        <w:bottom w:val="none" w:sz="0" w:space="0" w:color="auto"/>
        <w:right w:val="none" w:sz="0" w:space="0" w:color="auto"/>
      </w:divBdr>
    </w:div>
    <w:div w:id="250041535">
      <w:bodyDiv w:val="1"/>
      <w:marLeft w:val="0"/>
      <w:marRight w:val="0"/>
      <w:marTop w:val="0"/>
      <w:marBottom w:val="0"/>
      <w:divBdr>
        <w:top w:val="none" w:sz="0" w:space="0" w:color="auto"/>
        <w:left w:val="none" w:sz="0" w:space="0" w:color="auto"/>
        <w:bottom w:val="none" w:sz="0" w:space="0" w:color="auto"/>
        <w:right w:val="none" w:sz="0" w:space="0" w:color="auto"/>
      </w:divBdr>
    </w:div>
    <w:div w:id="281033535">
      <w:bodyDiv w:val="1"/>
      <w:marLeft w:val="0"/>
      <w:marRight w:val="0"/>
      <w:marTop w:val="0"/>
      <w:marBottom w:val="0"/>
      <w:divBdr>
        <w:top w:val="none" w:sz="0" w:space="0" w:color="auto"/>
        <w:left w:val="none" w:sz="0" w:space="0" w:color="auto"/>
        <w:bottom w:val="none" w:sz="0" w:space="0" w:color="auto"/>
        <w:right w:val="none" w:sz="0" w:space="0" w:color="auto"/>
      </w:divBdr>
    </w:div>
    <w:div w:id="289744491">
      <w:bodyDiv w:val="1"/>
      <w:marLeft w:val="0"/>
      <w:marRight w:val="0"/>
      <w:marTop w:val="0"/>
      <w:marBottom w:val="0"/>
      <w:divBdr>
        <w:top w:val="none" w:sz="0" w:space="0" w:color="auto"/>
        <w:left w:val="none" w:sz="0" w:space="0" w:color="auto"/>
        <w:bottom w:val="none" w:sz="0" w:space="0" w:color="auto"/>
        <w:right w:val="none" w:sz="0" w:space="0" w:color="auto"/>
      </w:divBdr>
    </w:div>
    <w:div w:id="303320911">
      <w:bodyDiv w:val="1"/>
      <w:marLeft w:val="0"/>
      <w:marRight w:val="0"/>
      <w:marTop w:val="0"/>
      <w:marBottom w:val="0"/>
      <w:divBdr>
        <w:top w:val="none" w:sz="0" w:space="0" w:color="auto"/>
        <w:left w:val="none" w:sz="0" w:space="0" w:color="auto"/>
        <w:bottom w:val="none" w:sz="0" w:space="0" w:color="auto"/>
        <w:right w:val="none" w:sz="0" w:space="0" w:color="auto"/>
      </w:divBdr>
    </w:div>
    <w:div w:id="314727230">
      <w:bodyDiv w:val="1"/>
      <w:marLeft w:val="0"/>
      <w:marRight w:val="0"/>
      <w:marTop w:val="0"/>
      <w:marBottom w:val="0"/>
      <w:divBdr>
        <w:top w:val="none" w:sz="0" w:space="0" w:color="auto"/>
        <w:left w:val="none" w:sz="0" w:space="0" w:color="auto"/>
        <w:bottom w:val="none" w:sz="0" w:space="0" w:color="auto"/>
        <w:right w:val="none" w:sz="0" w:space="0" w:color="auto"/>
      </w:divBdr>
    </w:div>
    <w:div w:id="317156845">
      <w:bodyDiv w:val="1"/>
      <w:marLeft w:val="0"/>
      <w:marRight w:val="0"/>
      <w:marTop w:val="0"/>
      <w:marBottom w:val="0"/>
      <w:divBdr>
        <w:top w:val="none" w:sz="0" w:space="0" w:color="auto"/>
        <w:left w:val="none" w:sz="0" w:space="0" w:color="auto"/>
        <w:bottom w:val="none" w:sz="0" w:space="0" w:color="auto"/>
        <w:right w:val="none" w:sz="0" w:space="0" w:color="auto"/>
      </w:divBdr>
    </w:div>
    <w:div w:id="337394569">
      <w:bodyDiv w:val="1"/>
      <w:marLeft w:val="0"/>
      <w:marRight w:val="0"/>
      <w:marTop w:val="0"/>
      <w:marBottom w:val="0"/>
      <w:divBdr>
        <w:top w:val="none" w:sz="0" w:space="0" w:color="auto"/>
        <w:left w:val="none" w:sz="0" w:space="0" w:color="auto"/>
        <w:bottom w:val="none" w:sz="0" w:space="0" w:color="auto"/>
        <w:right w:val="none" w:sz="0" w:space="0" w:color="auto"/>
      </w:divBdr>
    </w:div>
    <w:div w:id="373042287">
      <w:bodyDiv w:val="1"/>
      <w:marLeft w:val="0"/>
      <w:marRight w:val="0"/>
      <w:marTop w:val="0"/>
      <w:marBottom w:val="0"/>
      <w:divBdr>
        <w:top w:val="none" w:sz="0" w:space="0" w:color="auto"/>
        <w:left w:val="none" w:sz="0" w:space="0" w:color="auto"/>
        <w:bottom w:val="none" w:sz="0" w:space="0" w:color="auto"/>
        <w:right w:val="none" w:sz="0" w:space="0" w:color="auto"/>
      </w:divBdr>
    </w:div>
    <w:div w:id="393158589">
      <w:bodyDiv w:val="1"/>
      <w:marLeft w:val="0"/>
      <w:marRight w:val="0"/>
      <w:marTop w:val="0"/>
      <w:marBottom w:val="0"/>
      <w:divBdr>
        <w:top w:val="none" w:sz="0" w:space="0" w:color="auto"/>
        <w:left w:val="none" w:sz="0" w:space="0" w:color="auto"/>
        <w:bottom w:val="none" w:sz="0" w:space="0" w:color="auto"/>
        <w:right w:val="none" w:sz="0" w:space="0" w:color="auto"/>
      </w:divBdr>
    </w:div>
    <w:div w:id="393312578">
      <w:bodyDiv w:val="1"/>
      <w:marLeft w:val="0"/>
      <w:marRight w:val="0"/>
      <w:marTop w:val="0"/>
      <w:marBottom w:val="0"/>
      <w:divBdr>
        <w:top w:val="none" w:sz="0" w:space="0" w:color="auto"/>
        <w:left w:val="none" w:sz="0" w:space="0" w:color="auto"/>
        <w:bottom w:val="none" w:sz="0" w:space="0" w:color="auto"/>
        <w:right w:val="none" w:sz="0" w:space="0" w:color="auto"/>
      </w:divBdr>
    </w:div>
    <w:div w:id="406922989">
      <w:bodyDiv w:val="1"/>
      <w:marLeft w:val="0"/>
      <w:marRight w:val="0"/>
      <w:marTop w:val="0"/>
      <w:marBottom w:val="0"/>
      <w:divBdr>
        <w:top w:val="none" w:sz="0" w:space="0" w:color="auto"/>
        <w:left w:val="none" w:sz="0" w:space="0" w:color="auto"/>
        <w:bottom w:val="none" w:sz="0" w:space="0" w:color="auto"/>
        <w:right w:val="none" w:sz="0" w:space="0" w:color="auto"/>
      </w:divBdr>
    </w:div>
    <w:div w:id="409738270">
      <w:bodyDiv w:val="1"/>
      <w:marLeft w:val="0"/>
      <w:marRight w:val="0"/>
      <w:marTop w:val="0"/>
      <w:marBottom w:val="0"/>
      <w:divBdr>
        <w:top w:val="none" w:sz="0" w:space="0" w:color="auto"/>
        <w:left w:val="none" w:sz="0" w:space="0" w:color="auto"/>
        <w:bottom w:val="none" w:sz="0" w:space="0" w:color="auto"/>
        <w:right w:val="none" w:sz="0" w:space="0" w:color="auto"/>
      </w:divBdr>
    </w:div>
    <w:div w:id="429276231">
      <w:bodyDiv w:val="1"/>
      <w:marLeft w:val="0"/>
      <w:marRight w:val="0"/>
      <w:marTop w:val="0"/>
      <w:marBottom w:val="0"/>
      <w:divBdr>
        <w:top w:val="none" w:sz="0" w:space="0" w:color="auto"/>
        <w:left w:val="none" w:sz="0" w:space="0" w:color="auto"/>
        <w:bottom w:val="none" w:sz="0" w:space="0" w:color="auto"/>
        <w:right w:val="none" w:sz="0" w:space="0" w:color="auto"/>
      </w:divBdr>
    </w:div>
    <w:div w:id="438719704">
      <w:bodyDiv w:val="1"/>
      <w:marLeft w:val="0"/>
      <w:marRight w:val="0"/>
      <w:marTop w:val="0"/>
      <w:marBottom w:val="0"/>
      <w:divBdr>
        <w:top w:val="none" w:sz="0" w:space="0" w:color="auto"/>
        <w:left w:val="none" w:sz="0" w:space="0" w:color="auto"/>
        <w:bottom w:val="none" w:sz="0" w:space="0" w:color="auto"/>
        <w:right w:val="none" w:sz="0" w:space="0" w:color="auto"/>
      </w:divBdr>
    </w:div>
    <w:div w:id="445151178">
      <w:bodyDiv w:val="1"/>
      <w:marLeft w:val="0"/>
      <w:marRight w:val="0"/>
      <w:marTop w:val="0"/>
      <w:marBottom w:val="0"/>
      <w:divBdr>
        <w:top w:val="none" w:sz="0" w:space="0" w:color="auto"/>
        <w:left w:val="none" w:sz="0" w:space="0" w:color="auto"/>
        <w:bottom w:val="none" w:sz="0" w:space="0" w:color="auto"/>
        <w:right w:val="none" w:sz="0" w:space="0" w:color="auto"/>
      </w:divBdr>
    </w:div>
    <w:div w:id="486939866">
      <w:bodyDiv w:val="1"/>
      <w:marLeft w:val="0"/>
      <w:marRight w:val="0"/>
      <w:marTop w:val="0"/>
      <w:marBottom w:val="0"/>
      <w:divBdr>
        <w:top w:val="none" w:sz="0" w:space="0" w:color="auto"/>
        <w:left w:val="none" w:sz="0" w:space="0" w:color="auto"/>
        <w:bottom w:val="none" w:sz="0" w:space="0" w:color="auto"/>
        <w:right w:val="none" w:sz="0" w:space="0" w:color="auto"/>
      </w:divBdr>
    </w:div>
    <w:div w:id="503667754">
      <w:bodyDiv w:val="1"/>
      <w:marLeft w:val="0"/>
      <w:marRight w:val="0"/>
      <w:marTop w:val="0"/>
      <w:marBottom w:val="0"/>
      <w:divBdr>
        <w:top w:val="none" w:sz="0" w:space="0" w:color="auto"/>
        <w:left w:val="none" w:sz="0" w:space="0" w:color="auto"/>
        <w:bottom w:val="none" w:sz="0" w:space="0" w:color="auto"/>
        <w:right w:val="none" w:sz="0" w:space="0" w:color="auto"/>
      </w:divBdr>
    </w:div>
    <w:div w:id="552472993">
      <w:bodyDiv w:val="1"/>
      <w:marLeft w:val="0"/>
      <w:marRight w:val="0"/>
      <w:marTop w:val="0"/>
      <w:marBottom w:val="0"/>
      <w:divBdr>
        <w:top w:val="none" w:sz="0" w:space="0" w:color="auto"/>
        <w:left w:val="none" w:sz="0" w:space="0" w:color="auto"/>
        <w:bottom w:val="none" w:sz="0" w:space="0" w:color="auto"/>
        <w:right w:val="none" w:sz="0" w:space="0" w:color="auto"/>
      </w:divBdr>
    </w:div>
    <w:div w:id="592936641">
      <w:bodyDiv w:val="1"/>
      <w:marLeft w:val="0"/>
      <w:marRight w:val="0"/>
      <w:marTop w:val="0"/>
      <w:marBottom w:val="0"/>
      <w:divBdr>
        <w:top w:val="none" w:sz="0" w:space="0" w:color="auto"/>
        <w:left w:val="none" w:sz="0" w:space="0" w:color="auto"/>
        <w:bottom w:val="none" w:sz="0" w:space="0" w:color="auto"/>
        <w:right w:val="none" w:sz="0" w:space="0" w:color="auto"/>
      </w:divBdr>
    </w:div>
    <w:div w:id="598103133">
      <w:bodyDiv w:val="1"/>
      <w:marLeft w:val="0"/>
      <w:marRight w:val="0"/>
      <w:marTop w:val="0"/>
      <w:marBottom w:val="0"/>
      <w:divBdr>
        <w:top w:val="none" w:sz="0" w:space="0" w:color="auto"/>
        <w:left w:val="none" w:sz="0" w:space="0" w:color="auto"/>
        <w:bottom w:val="none" w:sz="0" w:space="0" w:color="auto"/>
        <w:right w:val="none" w:sz="0" w:space="0" w:color="auto"/>
      </w:divBdr>
    </w:div>
    <w:div w:id="610941411">
      <w:bodyDiv w:val="1"/>
      <w:marLeft w:val="0"/>
      <w:marRight w:val="0"/>
      <w:marTop w:val="0"/>
      <w:marBottom w:val="0"/>
      <w:divBdr>
        <w:top w:val="none" w:sz="0" w:space="0" w:color="auto"/>
        <w:left w:val="none" w:sz="0" w:space="0" w:color="auto"/>
        <w:bottom w:val="none" w:sz="0" w:space="0" w:color="auto"/>
        <w:right w:val="none" w:sz="0" w:space="0" w:color="auto"/>
      </w:divBdr>
    </w:div>
    <w:div w:id="664548920">
      <w:bodyDiv w:val="1"/>
      <w:marLeft w:val="0"/>
      <w:marRight w:val="0"/>
      <w:marTop w:val="0"/>
      <w:marBottom w:val="0"/>
      <w:divBdr>
        <w:top w:val="none" w:sz="0" w:space="0" w:color="auto"/>
        <w:left w:val="none" w:sz="0" w:space="0" w:color="auto"/>
        <w:bottom w:val="none" w:sz="0" w:space="0" w:color="auto"/>
        <w:right w:val="none" w:sz="0" w:space="0" w:color="auto"/>
      </w:divBdr>
    </w:div>
    <w:div w:id="667098833">
      <w:bodyDiv w:val="1"/>
      <w:marLeft w:val="0"/>
      <w:marRight w:val="0"/>
      <w:marTop w:val="0"/>
      <w:marBottom w:val="0"/>
      <w:divBdr>
        <w:top w:val="none" w:sz="0" w:space="0" w:color="auto"/>
        <w:left w:val="none" w:sz="0" w:space="0" w:color="auto"/>
        <w:bottom w:val="none" w:sz="0" w:space="0" w:color="auto"/>
        <w:right w:val="none" w:sz="0" w:space="0" w:color="auto"/>
      </w:divBdr>
    </w:div>
    <w:div w:id="672954821">
      <w:bodyDiv w:val="1"/>
      <w:marLeft w:val="0"/>
      <w:marRight w:val="0"/>
      <w:marTop w:val="0"/>
      <w:marBottom w:val="0"/>
      <w:divBdr>
        <w:top w:val="none" w:sz="0" w:space="0" w:color="auto"/>
        <w:left w:val="none" w:sz="0" w:space="0" w:color="auto"/>
        <w:bottom w:val="none" w:sz="0" w:space="0" w:color="auto"/>
        <w:right w:val="none" w:sz="0" w:space="0" w:color="auto"/>
      </w:divBdr>
    </w:div>
    <w:div w:id="673610323">
      <w:bodyDiv w:val="1"/>
      <w:marLeft w:val="0"/>
      <w:marRight w:val="0"/>
      <w:marTop w:val="0"/>
      <w:marBottom w:val="0"/>
      <w:divBdr>
        <w:top w:val="none" w:sz="0" w:space="0" w:color="auto"/>
        <w:left w:val="none" w:sz="0" w:space="0" w:color="auto"/>
        <w:bottom w:val="none" w:sz="0" w:space="0" w:color="auto"/>
        <w:right w:val="none" w:sz="0" w:space="0" w:color="auto"/>
      </w:divBdr>
      <w:divsChild>
        <w:div w:id="1411536993">
          <w:marLeft w:val="0"/>
          <w:marRight w:val="0"/>
          <w:marTop w:val="0"/>
          <w:marBottom w:val="0"/>
          <w:divBdr>
            <w:top w:val="none" w:sz="0" w:space="0" w:color="auto"/>
            <w:left w:val="none" w:sz="0" w:space="0" w:color="auto"/>
            <w:bottom w:val="none" w:sz="0" w:space="0" w:color="auto"/>
            <w:right w:val="none" w:sz="0" w:space="0" w:color="auto"/>
          </w:divBdr>
        </w:div>
      </w:divsChild>
    </w:div>
    <w:div w:id="680157691">
      <w:bodyDiv w:val="1"/>
      <w:marLeft w:val="0"/>
      <w:marRight w:val="0"/>
      <w:marTop w:val="0"/>
      <w:marBottom w:val="0"/>
      <w:divBdr>
        <w:top w:val="none" w:sz="0" w:space="0" w:color="auto"/>
        <w:left w:val="none" w:sz="0" w:space="0" w:color="auto"/>
        <w:bottom w:val="none" w:sz="0" w:space="0" w:color="auto"/>
        <w:right w:val="none" w:sz="0" w:space="0" w:color="auto"/>
      </w:divBdr>
    </w:div>
    <w:div w:id="692193459">
      <w:bodyDiv w:val="1"/>
      <w:marLeft w:val="0"/>
      <w:marRight w:val="0"/>
      <w:marTop w:val="0"/>
      <w:marBottom w:val="0"/>
      <w:divBdr>
        <w:top w:val="none" w:sz="0" w:space="0" w:color="auto"/>
        <w:left w:val="none" w:sz="0" w:space="0" w:color="auto"/>
        <w:bottom w:val="none" w:sz="0" w:space="0" w:color="auto"/>
        <w:right w:val="none" w:sz="0" w:space="0" w:color="auto"/>
      </w:divBdr>
    </w:div>
    <w:div w:id="694698941">
      <w:bodyDiv w:val="1"/>
      <w:marLeft w:val="0"/>
      <w:marRight w:val="0"/>
      <w:marTop w:val="0"/>
      <w:marBottom w:val="0"/>
      <w:divBdr>
        <w:top w:val="none" w:sz="0" w:space="0" w:color="auto"/>
        <w:left w:val="none" w:sz="0" w:space="0" w:color="auto"/>
        <w:bottom w:val="none" w:sz="0" w:space="0" w:color="auto"/>
        <w:right w:val="none" w:sz="0" w:space="0" w:color="auto"/>
      </w:divBdr>
    </w:div>
    <w:div w:id="739136580">
      <w:bodyDiv w:val="1"/>
      <w:marLeft w:val="0"/>
      <w:marRight w:val="0"/>
      <w:marTop w:val="0"/>
      <w:marBottom w:val="0"/>
      <w:divBdr>
        <w:top w:val="none" w:sz="0" w:space="0" w:color="auto"/>
        <w:left w:val="none" w:sz="0" w:space="0" w:color="auto"/>
        <w:bottom w:val="none" w:sz="0" w:space="0" w:color="auto"/>
        <w:right w:val="none" w:sz="0" w:space="0" w:color="auto"/>
      </w:divBdr>
    </w:div>
    <w:div w:id="745344220">
      <w:bodyDiv w:val="1"/>
      <w:marLeft w:val="0"/>
      <w:marRight w:val="0"/>
      <w:marTop w:val="0"/>
      <w:marBottom w:val="0"/>
      <w:divBdr>
        <w:top w:val="none" w:sz="0" w:space="0" w:color="auto"/>
        <w:left w:val="none" w:sz="0" w:space="0" w:color="auto"/>
        <w:bottom w:val="none" w:sz="0" w:space="0" w:color="auto"/>
        <w:right w:val="none" w:sz="0" w:space="0" w:color="auto"/>
      </w:divBdr>
    </w:div>
    <w:div w:id="754479321">
      <w:bodyDiv w:val="1"/>
      <w:marLeft w:val="0"/>
      <w:marRight w:val="0"/>
      <w:marTop w:val="0"/>
      <w:marBottom w:val="0"/>
      <w:divBdr>
        <w:top w:val="none" w:sz="0" w:space="0" w:color="auto"/>
        <w:left w:val="none" w:sz="0" w:space="0" w:color="auto"/>
        <w:bottom w:val="none" w:sz="0" w:space="0" w:color="auto"/>
        <w:right w:val="none" w:sz="0" w:space="0" w:color="auto"/>
      </w:divBdr>
    </w:div>
    <w:div w:id="758479349">
      <w:bodyDiv w:val="1"/>
      <w:marLeft w:val="0"/>
      <w:marRight w:val="0"/>
      <w:marTop w:val="0"/>
      <w:marBottom w:val="0"/>
      <w:divBdr>
        <w:top w:val="none" w:sz="0" w:space="0" w:color="auto"/>
        <w:left w:val="none" w:sz="0" w:space="0" w:color="auto"/>
        <w:bottom w:val="none" w:sz="0" w:space="0" w:color="auto"/>
        <w:right w:val="none" w:sz="0" w:space="0" w:color="auto"/>
      </w:divBdr>
    </w:div>
    <w:div w:id="758982652">
      <w:bodyDiv w:val="1"/>
      <w:marLeft w:val="0"/>
      <w:marRight w:val="0"/>
      <w:marTop w:val="0"/>
      <w:marBottom w:val="0"/>
      <w:divBdr>
        <w:top w:val="none" w:sz="0" w:space="0" w:color="auto"/>
        <w:left w:val="none" w:sz="0" w:space="0" w:color="auto"/>
        <w:bottom w:val="none" w:sz="0" w:space="0" w:color="auto"/>
        <w:right w:val="none" w:sz="0" w:space="0" w:color="auto"/>
      </w:divBdr>
    </w:div>
    <w:div w:id="763108476">
      <w:bodyDiv w:val="1"/>
      <w:marLeft w:val="0"/>
      <w:marRight w:val="0"/>
      <w:marTop w:val="0"/>
      <w:marBottom w:val="0"/>
      <w:divBdr>
        <w:top w:val="none" w:sz="0" w:space="0" w:color="auto"/>
        <w:left w:val="none" w:sz="0" w:space="0" w:color="auto"/>
        <w:bottom w:val="none" w:sz="0" w:space="0" w:color="auto"/>
        <w:right w:val="none" w:sz="0" w:space="0" w:color="auto"/>
      </w:divBdr>
    </w:div>
    <w:div w:id="778644336">
      <w:bodyDiv w:val="1"/>
      <w:marLeft w:val="0"/>
      <w:marRight w:val="0"/>
      <w:marTop w:val="0"/>
      <w:marBottom w:val="0"/>
      <w:divBdr>
        <w:top w:val="none" w:sz="0" w:space="0" w:color="auto"/>
        <w:left w:val="none" w:sz="0" w:space="0" w:color="auto"/>
        <w:bottom w:val="none" w:sz="0" w:space="0" w:color="auto"/>
        <w:right w:val="none" w:sz="0" w:space="0" w:color="auto"/>
      </w:divBdr>
    </w:div>
    <w:div w:id="785807317">
      <w:bodyDiv w:val="1"/>
      <w:marLeft w:val="0"/>
      <w:marRight w:val="0"/>
      <w:marTop w:val="0"/>
      <w:marBottom w:val="0"/>
      <w:divBdr>
        <w:top w:val="none" w:sz="0" w:space="0" w:color="auto"/>
        <w:left w:val="none" w:sz="0" w:space="0" w:color="auto"/>
        <w:bottom w:val="none" w:sz="0" w:space="0" w:color="auto"/>
        <w:right w:val="none" w:sz="0" w:space="0" w:color="auto"/>
      </w:divBdr>
    </w:div>
    <w:div w:id="806552296">
      <w:bodyDiv w:val="1"/>
      <w:marLeft w:val="0"/>
      <w:marRight w:val="0"/>
      <w:marTop w:val="0"/>
      <w:marBottom w:val="0"/>
      <w:divBdr>
        <w:top w:val="none" w:sz="0" w:space="0" w:color="auto"/>
        <w:left w:val="none" w:sz="0" w:space="0" w:color="auto"/>
        <w:bottom w:val="none" w:sz="0" w:space="0" w:color="auto"/>
        <w:right w:val="none" w:sz="0" w:space="0" w:color="auto"/>
      </w:divBdr>
    </w:div>
    <w:div w:id="811677734">
      <w:bodyDiv w:val="1"/>
      <w:marLeft w:val="0"/>
      <w:marRight w:val="0"/>
      <w:marTop w:val="0"/>
      <w:marBottom w:val="0"/>
      <w:divBdr>
        <w:top w:val="none" w:sz="0" w:space="0" w:color="auto"/>
        <w:left w:val="none" w:sz="0" w:space="0" w:color="auto"/>
        <w:bottom w:val="none" w:sz="0" w:space="0" w:color="auto"/>
        <w:right w:val="none" w:sz="0" w:space="0" w:color="auto"/>
      </w:divBdr>
    </w:div>
    <w:div w:id="817110200">
      <w:bodyDiv w:val="1"/>
      <w:marLeft w:val="0"/>
      <w:marRight w:val="0"/>
      <w:marTop w:val="0"/>
      <w:marBottom w:val="0"/>
      <w:divBdr>
        <w:top w:val="none" w:sz="0" w:space="0" w:color="auto"/>
        <w:left w:val="none" w:sz="0" w:space="0" w:color="auto"/>
        <w:bottom w:val="none" w:sz="0" w:space="0" w:color="auto"/>
        <w:right w:val="none" w:sz="0" w:space="0" w:color="auto"/>
      </w:divBdr>
    </w:div>
    <w:div w:id="865676511">
      <w:bodyDiv w:val="1"/>
      <w:marLeft w:val="0"/>
      <w:marRight w:val="0"/>
      <w:marTop w:val="0"/>
      <w:marBottom w:val="0"/>
      <w:divBdr>
        <w:top w:val="none" w:sz="0" w:space="0" w:color="auto"/>
        <w:left w:val="none" w:sz="0" w:space="0" w:color="auto"/>
        <w:bottom w:val="none" w:sz="0" w:space="0" w:color="auto"/>
        <w:right w:val="none" w:sz="0" w:space="0" w:color="auto"/>
      </w:divBdr>
    </w:div>
    <w:div w:id="878470623">
      <w:bodyDiv w:val="1"/>
      <w:marLeft w:val="0"/>
      <w:marRight w:val="0"/>
      <w:marTop w:val="0"/>
      <w:marBottom w:val="0"/>
      <w:divBdr>
        <w:top w:val="none" w:sz="0" w:space="0" w:color="auto"/>
        <w:left w:val="none" w:sz="0" w:space="0" w:color="auto"/>
        <w:bottom w:val="none" w:sz="0" w:space="0" w:color="auto"/>
        <w:right w:val="none" w:sz="0" w:space="0" w:color="auto"/>
      </w:divBdr>
    </w:div>
    <w:div w:id="889266178">
      <w:bodyDiv w:val="1"/>
      <w:marLeft w:val="0"/>
      <w:marRight w:val="0"/>
      <w:marTop w:val="0"/>
      <w:marBottom w:val="0"/>
      <w:divBdr>
        <w:top w:val="none" w:sz="0" w:space="0" w:color="auto"/>
        <w:left w:val="none" w:sz="0" w:space="0" w:color="auto"/>
        <w:bottom w:val="none" w:sz="0" w:space="0" w:color="auto"/>
        <w:right w:val="none" w:sz="0" w:space="0" w:color="auto"/>
      </w:divBdr>
    </w:div>
    <w:div w:id="897941262">
      <w:bodyDiv w:val="1"/>
      <w:marLeft w:val="0"/>
      <w:marRight w:val="0"/>
      <w:marTop w:val="0"/>
      <w:marBottom w:val="0"/>
      <w:divBdr>
        <w:top w:val="none" w:sz="0" w:space="0" w:color="auto"/>
        <w:left w:val="none" w:sz="0" w:space="0" w:color="auto"/>
        <w:bottom w:val="none" w:sz="0" w:space="0" w:color="auto"/>
        <w:right w:val="none" w:sz="0" w:space="0" w:color="auto"/>
      </w:divBdr>
    </w:div>
    <w:div w:id="912812769">
      <w:bodyDiv w:val="1"/>
      <w:marLeft w:val="0"/>
      <w:marRight w:val="0"/>
      <w:marTop w:val="0"/>
      <w:marBottom w:val="0"/>
      <w:divBdr>
        <w:top w:val="none" w:sz="0" w:space="0" w:color="auto"/>
        <w:left w:val="none" w:sz="0" w:space="0" w:color="auto"/>
        <w:bottom w:val="none" w:sz="0" w:space="0" w:color="auto"/>
        <w:right w:val="none" w:sz="0" w:space="0" w:color="auto"/>
      </w:divBdr>
    </w:div>
    <w:div w:id="934171082">
      <w:bodyDiv w:val="1"/>
      <w:marLeft w:val="0"/>
      <w:marRight w:val="0"/>
      <w:marTop w:val="0"/>
      <w:marBottom w:val="0"/>
      <w:divBdr>
        <w:top w:val="none" w:sz="0" w:space="0" w:color="auto"/>
        <w:left w:val="none" w:sz="0" w:space="0" w:color="auto"/>
        <w:bottom w:val="none" w:sz="0" w:space="0" w:color="auto"/>
        <w:right w:val="none" w:sz="0" w:space="0" w:color="auto"/>
      </w:divBdr>
    </w:div>
    <w:div w:id="953246334">
      <w:bodyDiv w:val="1"/>
      <w:marLeft w:val="0"/>
      <w:marRight w:val="0"/>
      <w:marTop w:val="0"/>
      <w:marBottom w:val="0"/>
      <w:divBdr>
        <w:top w:val="none" w:sz="0" w:space="0" w:color="auto"/>
        <w:left w:val="none" w:sz="0" w:space="0" w:color="auto"/>
        <w:bottom w:val="none" w:sz="0" w:space="0" w:color="auto"/>
        <w:right w:val="none" w:sz="0" w:space="0" w:color="auto"/>
      </w:divBdr>
    </w:div>
    <w:div w:id="978076338">
      <w:bodyDiv w:val="1"/>
      <w:marLeft w:val="0"/>
      <w:marRight w:val="0"/>
      <w:marTop w:val="0"/>
      <w:marBottom w:val="0"/>
      <w:divBdr>
        <w:top w:val="none" w:sz="0" w:space="0" w:color="auto"/>
        <w:left w:val="none" w:sz="0" w:space="0" w:color="auto"/>
        <w:bottom w:val="none" w:sz="0" w:space="0" w:color="auto"/>
        <w:right w:val="none" w:sz="0" w:space="0" w:color="auto"/>
      </w:divBdr>
    </w:div>
    <w:div w:id="1015838049">
      <w:bodyDiv w:val="1"/>
      <w:marLeft w:val="0"/>
      <w:marRight w:val="0"/>
      <w:marTop w:val="0"/>
      <w:marBottom w:val="0"/>
      <w:divBdr>
        <w:top w:val="none" w:sz="0" w:space="0" w:color="auto"/>
        <w:left w:val="none" w:sz="0" w:space="0" w:color="auto"/>
        <w:bottom w:val="none" w:sz="0" w:space="0" w:color="auto"/>
        <w:right w:val="none" w:sz="0" w:space="0" w:color="auto"/>
      </w:divBdr>
    </w:div>
    <w:div w:id="1025903187">
      <w:bodyDiv w:val="1"/>
      <w:marLeft w:val="0"/>
      <w:marRight w:val="0"/>
      <w:marTop w:val="0"/>
      <w:marBottom w:val="0"/>
      <w:divBdr>
        <w:top w:val="none" w:sz="0" w:space="0" w:color="auto"/>
        <w:left w:val="none" w:sz="0" w:space="0" w:color="auto"/>
        <w:bottom w:val="none" w:sz="0" w:space="0" w:color="auto"/>
        <w:right w:val="none" w:sz="0" w:space="0" w:color="auto"/>
      </w:divBdr>
    </w:div>
    <w:div w:id="1083338313">
      <w:bodyDiv w:val="1"/>
      <w:marLeft w:val="0"/>
      <w:marRight w:val="0"/>
      <w:marTop w:val="0"/>
      <w:marBottom w:val="0"/>
      <w:divBdr>
        <w:top w:val="none" w:sz="0" w:space="0" w:color="auto"/>
        <w:left w:val="none" w:sz="0" w:space="0" w:color="auto"/>
        <w:bottom w:val="none" w:sz="0" w:space="0" w:color="auto"/>
        <w:right w:val="none" w:sz="0" w:space="0" w:color="auto"/>
      </w:divBdr>
    </w:div>
    <w:div w:id="1087655900">
      <w:bodyDiv w:val="1"/>
      <w:marLeft w:val="0"/>
      <w:marRight w:val="0"/>
      <w:marTop w:val="0"/>
      <w:marBottom w:val="0"/>
      <w:divBdr>
        <w:top w:val="none" w:sz="0" w:space="0" w:color="auto"/>
        <w:left w:val="none" w:sz="0" w:space="0" w:color="auto"/>
        <w:bottom w:val="none" w:sz="0" w:space="0" w:color="auto"/>
        <w:right w:val="none" w:sz="0" w:space="0" w:color="auto"/>
      </w:divBdr>
    </w:div>
    <w:div w:id="1109591259">
      <w:bodyDiv w:val="1"/>
      <w:marLeft w:val="0"/>
      <w:marRight w:val="0"/>
      <w:marTop w:val="0"/>
      <w:marBottom w:val="0"/>
      <w:divBdr>
        <w:top w:val="none" w:sz="0" w:space="0" w:color="auto"/>
        <w:left w:val="none" w:sz="0" w:space="0" w:color="auto"/>
        <w:bottom w:val="none" w:sz="0" w:space="0" w:color="auto"/>
        <w:right w:val="none" w:sz="0" w:space="0" w:color="auto"/>
      </w:divBdr>
    </w:div>
    <w:div w:id="1122723671">
      <w:bodyDiv w:val="1"/>
      <w:marLeft w:val="0"/>
      <w:marRight w:val="0"/>
      <w:marTop w:val="0"/>
      <w:marBottom w:val="0"/>
      <w:divBdr>
        <w:top w:val="none" w:sz="0" w:space="0" w:color="auto"/>
        <w:left w:val="none" w:sz="0" w:space="0" w:color="auto"/>
        <w:bottom w:val="none" w:sz="0" w:space="0" w:color="auto"/>
        <w:right w:val="none" w:sz="0" w:space="0" w:color="auto"/>
      </w:divBdr>
    </w:div>
    <w:div w:id="1130365165">
      <w:bodyDiv w:val="1"/>
      <w:marLeft w:val="0"/>
      <w:marRight w:val="0"/>
      <w:marTop w:val="0"/>
      <w:marBottom w:val="0"/>
      <w:divBdr>
        <w:top w:val="none" w:sz="0" w:space="0" w:color="auto"/>
        <w:left w:val="none" w:sz="0" w:space="0" w:color="auto"/>
        <w:bottom w:val="none" w:sz="0" w:space="0" w:color="auto"/>
        <w:right w:val="none" w:sz="0" w:space="0" w:color="auto"/>
      </w:divBdr>
      <w:divsChild>
        <w:div w:id="886526063">
          <w:marLeft w:val="0"/>
          <w:marRight w:val="0"/>
          <w:marTop w:val="0"/>
          <w:marBottom w:val="0"/>
          <w:divBdr>
            <w:top w:val="none" w:sz="0" w:space="0" w:color="auto"/>
            <w:left w:val="none" w:sz="0" w:space="0" w:color="auto"/>
            <w:bottom w:val="none" w:sz="0" w:space="0" w:color="auto"/>
            <w:right w:val="none" w:sz="0" w:space="0" w:color="auto"/>
          </w:divBdr>
        </w:div>
      </w:divsChild>
    </w:div>
    <w:div w:id="1139110938">
      <w:bodyDiv w:val="1"/>
      <w:marLeft w:val="0"/>
      <w:marRight w:val="0"/>
      <w:marTop w:val="0"/>
      <w:marBottom w:val="0"/>
      <w:divBdr>
        <w:top w:val="none" w:sz="0" w:space="0" w:color="auto"/>
        <w:left w:val="none" w:sz="0" w:space="0" w:color="auto"/>
        <w:bottom w:val="none" w:sz="0" w:space="0" w:color="auto"/>
        <w:right w:val="none" w:sz="0" w:space="0" w:color="auto"/>
      </w:divBdr>
    </w:div>
    <w:div w:id="1141383054">
      <w:bodyDiv w:val="1"/>
      <w:marLeft w:val="0"/>
      <w:marRight w:val="0"/>
      <w:marTop w:val="0"/>
      <w:marBottom w:val="0"/>
      <w:divBdr>
        <w:top w:val="none" w:sz="0" w:space="0" w:color="auto"/>
        <w:left w:val="none" w:sz="0" w:space="0" w:color="auto"/>
        <w:bottom w:val="none" w:sz="0" w:space="0" w:color="auto"/>
        <w:right w:val="none" w:sz="0" w:space="0" w:color="auto"/>
      </w:divBdr>
    </w:div>
    <w:div w:id="1148978144">
      <w:bodyDiv w:val="1"/>
      <w:marLeft w:val="0"/>
      <w:marRight w:val="0"/>
      <w:marTop w:val="0"/>
      <w:marBottom w:val="0"/>
      <w:divBdr>
        <w:top w:val="none" w:sz="0" w:space="0" w:color="auto"/>
        <w:left w:val="none" w:sz="0" w:space="0" w:color="auto"/>
        <w:bottom w:val="none" w:sz="0" w:space="0" w:color="auto"/>
        <w:right w:val="none" w:sz="0" w:space="0" w:color="auto"/>
      </w:divBdr>
    </w:div>
    <w:div w:id="1177574540">
      <w:bodyDiv w:val="1"/>
      <w:marLeft w:val="0"/>
      <w:marRight w:val="0"/>
      <w:marTop w:val="0"/>
      <w:marBottom w:val="0"/>
      <w:divBdr>
        <w:top w:val="none" w:sz="0" w:space="0" w:color="auto"/>
        <w:left w:val="none" w:sz="0" w:space="0" w:color="auto"/>
        <w:bottom w:val="none" w:sz="0" w:space="0" w:color="auto"/>
        <w:right w:val="none" w:sz="0" w:space="0" w:color="auto"/>
      </w:divBdr>
    </w:div>
    <w:div w:id="1178351248">
      <w:bodyDiv w:val="1"/>
      <w:marLeft w:val="0"/>
      <w:marRight w:val="0"/>
      <w:marTop w:val="0"/>
      <w:marBottom w:val="0"/>
      <w:divBdr>
        <w:top w:val="none" w:sz="0" w:space="0" w:color="auto"/>
        <w:left w:val="none" w:sz="0" w:space="0" w:color="auto"/>
        <w:bottom w:val="none" w:sz="0" w:space="0" w:color="auto"/>
        <w:right w:val="none" w:sz="0" w:space="0" w:color="auto"/>
      </w:divBdr>
    </w:div>
    <w:div w:id="1203834286">
      <w:bodyDiv w:val="1"/>
      <w:marLeft w:val="0"/>
      <w:marRight w:val="0"/>
      <w:marTop w:val="0"/>
      <w:marBottom w:val="0"/>
      <w:divBdr>
        <w:top w:val="none" w:sz="0" w:space="0" w:color="auto"/>
        <w:left w:val="none" w:sz="0" w:space="0" w:color="auto"/>
        <w:bottom w:val="none" w:sz="0" w:space="0" w:color="auto"/>
        <w:right w:val="none" w:sz="0" w:space="0" w:color="auto"/>
      </w:divBdr>
    </w:div>
    <w:div w:id="1204556920">
      <w:bodyDiv w:val="1"/>
      <w:marLeft w:val="0"/>
      <w:marRight w:val="0"/>
      <w:marTop w:val="0"/>
      <w:marBottom w:val="0"/>
      <w:divBdr>
        <w:top w:val="none" w:sz="0" w:space="0" w:color="auto"/>
        <w:left w:val="none" w:sz="0" w:space="0" w:color="auto"/>
        <w:bottom w:val="none" w:sz="0" w:space="0" w:color="auto"/>
        <w:right w:val="none" w:sz="0" w:space="0" w:color="auto"/>
      </w:divBdr>
    </w:div>
    <w:div w:id="1222601209">
      <w:bodyDiv w:val="1"/>
      <w:marLeft w:val="0"/>
      <w:marRight w:val="0"/>
      <w:marTop w:val="0"/>
      <w:marBottom w:val="0"/>
      <w:divBdr>
        <w:top w:val="none" w:sz="0" w:space="0" w:color="auto"/>
        <w:left w:val="none" w:sz="0" w:space="0" w:color="auto"/>
        <w:bottom w:val="none" w:sz="0" w:space="0" w:color="auto"/>
        <w:right w:val="none" w:sz="0" w:space="0" w:color="auto"/>
      </w:divBdr>
    </w:div>
    <w:div w:id="1240597059">
      <w:bodyDiv w:val="1"/>
      <w:marLeft w:val="0"/>
      <w:marRight w:val="0"/>
      <w:marTop w:val="0"/>
      <w:marBottom w:val="0"/>
      <w:divBdr>
        <w:top w:val="none" w:sz="0" w:space="0" w:color="auto"/>
        <w:left w:val="none" w:sz="0" w:space="0" w:color="auto"/>
        <w:bottom w:val="none" w:sz="0" w:space="0" w:color="auto"/>
        <w:right w:val="none" w:sz="0" w:space="0" w:color="auto"/>
      </w:divBdr>
    </w:div>
    <w:div w:id="1261254406">
      <w:bodyDiv w:val="1"/>
      <w:marLeft w:val="0"/>
      <w:marRight w:val="0"/>
      <w:marTop w:val="0"/>
      <w:marBottom w:val="0"/>
      <w:divBdr>
        <w:top w:val="none" w:sz="0" w:space="0" w:color="auto"/>
        <w:left w:val="none" w:sz="0" w:space="0" w:color="auto"/>
        <w:bottom w:val="none" w:sz="0" w:space="0" w:color="auto"/>
        <w:right w:val="none" w:sz="0" w:space="0" w:color="auto"/>
      </w:divBdr>
    </w:div>
    <w:div w:id="1264343822">
      <w:bodyDiv w:val="1"/>
      <w:marLeft w:val="0"/>
      <w:marRight w:val="0"/>
      <w:marTop w:val="0"/>
      <w:marBottom w:val="0"/>
      <w:divBdr>
        <w:top w:val="none" w:sz="0" w:space="0" w:color="auto"/>
        <w:left w:val="none" w:sz="0" w:space="0" w:color="auto"/>
        <w:bottom w:val="none" w:sz="0" w:space="0" w:color="auto"/>
        <w:right w:val="none" w:sz="0" w:space="0" w:color="auto"/>
      </w:divBdr>
    </w:div>
    <w:div w:id="1277063839">
      <w:bodyDiv w:val="1"/>
      <w:marLeft w:val="0"/>
      <w:marRight w:val="0"/>
      <w:marTop w:val="0"/>
      <w:marBottom w:val="0"/>
      <w:divBdr>
        <w:top w:val="none" w:sz="0" w:space="0" w:color="auto"/>
        <w:left w:val="none" w:sz="0" w:space="0" w:color="auto"/>
        <w:bottom w:val="none" w:sz="0" w:space="0" w:color="auto"/>
        <w:right w:val="none" w:sz="0" w:space="0" w:color="auto"/>
      </w:divBdr>
    </w:div>
    <w:div w:id="1283342868">
      <w:bodyDiv w:val="1"/>
      <w:marLeft w:val="0"/>
      <w:marRight w:val="0"/>
      <w:marTop w:val="0"/>
      <w:marBottom w:val="0"/>
      <w:divBdr>
        <w:top w:val="none" w:sz="0" w:space="0" w:color="auto"/>
        <w:left w:val="none" w:sz="0" w:space="0" w:color="auto"/>
        <w:bottom w:val="none" w:sz="0" w:space="0" w:color="auto"/>
        <w:right w:val="none" w:sz="0" w:space="0" w:color="auto"/>
      </w:divBdr>
    </w:div>
    <w:div w:id="1335721136">
      <w:bodyDiv w:val="1"/>
      <w:marLeft w:val="0"/>
      <w:marRight w:val="0"/>
      <w:marTop w:val="0"/>
      <w:marBottom w:val="0"/>
      <w:divBdr>
        <w:top w:val="none" w:sz="0" w:space="0" w:color="auto"/>
        <w:left w:val="none" w:sz="0" w:space="0" w:color="auto"/>
        <w:bottom w:val="none" w:sz="0" w:space="0" w:color="auto"/>
        <w:right w:val="none" w:sz="0" w:space="0" w:color="auto"/>
      </w:divBdr>
    </w:div>
    <w:div w:id="1381368897">
      <w:bodyDiv w:val="1"/>
      <w:marLeft w:val="0"/>
      <w:marRight w:val="0"/>
      <w:marTop w:val="0"/>
      <w:marBottom w:val="0"/>
      <w:divBdr>
        <w:top w:val="none" w:sz="0" w:space="0" w:color="auto"/>
        <w:left w:val="none" w:sz="0" w:space="0" w:color="auto"/>
        <w:bottom w:val="none" w:sz="0" w:space="0" w:color="auto"/>
        <w:right w:val="none" w:sz="0" w:space="0" w:color="auto"/>
      </w:divBdr>
    </w:div>
    <w:div w:id="1393701629">
      <w:bodyDiv w:val="1"/>
      <w:marLeft w:val="0"/>
      <w:marRight w:val="0"/>
      <w:marTop w:val="0"/>
      <w:marBottom w:val="0"/>
      <w:divBdr>
        <w:top w:val="none" w:sz="0" w:space="0" w:color="auto"/>
        <w:left w:val="none" w:sz="0" w:space="0" w:color="auto"/>
        <w:bottom w:val="none" w:sz="0" w:space="0" w:color="auto"/>
        <w:right w:val="none" w:sz="0" w:space="0" w:color="auto"/>
      </w:divBdr>
    </w:div>
    <w:div w:id="1430278117">
      <w:bodyDiv w:val="1"/>
      <w:marLeft w:val="0"/>
      <w:marRight w:val="0"/>
      <w:marTop w:val="0"/>
      <w:marBottom w:val="0"/>
      <w:divBdr>
        <w:top w:val="none" w:sz="0" w:space="0" w:color="auto"/>
        <w:left w:val="none" w:sz="0" w:space="0" w:color="auto"/>
        <w:bottom w:val="none" w:sz="0" w:space="0" w:color="auto"/>
        <w:right w:val="none" w:sz="0" w:space="0" w:color="auto"/>
      </w:divBdr>
    </w:div>
    <w:div w:id="1458908680">
      <w:bodyDiv w:val="1"/>
      <w:marLeft w:val="0"/>
      <w:marRight w:val="0"/>
      <w:marTop w:val="0"/>
      <w:marBottom w:val="0"/>
      <w:divBdr>
        <w:top w:val="none" w:sz="0" w:space="0" w:color="auto"/>
        <w:left w:val="none" w:sz="0" w:space="0" w:color="auto"/>
        <w:bottom w:val="none" w:sz="0" w:space="0" w:color="auto"/>
        <w:right w:val="none" w:sz="0" w:space="0" w:color="auto"/>
      </w:divBdr>
    </w:div>
    <w:div w:id="1478573972">
      <w:bodyDiv w:val="1"/>
      <w:marLeft w:val="0"/>
      <w:marRight w:val="0"/>
      <w:marTop w:val="0"/>
      <w:marBottom w:val="0"/>
      <w:divBdr>
        <w:top w:val="none" w:sz="0" w:space="0" w:color="auto"/>
        <w:left w:val="none" w:sz="0" w:space="0" w:color="auto"/>
        <w:bottom w:val="none" w:sz="0" w:space="0" w:color="auto"/>
        <w:right w:val="none" w:sz="0" w:space="0" w:color="auto"/>
      </w:divBdr>
    </w:div>
    <w:div w:id="1480345816">
      <w:bodyDiv w:val="1"/>
      <w:marLeft w:val="0"/>
      <w:marRight w:val="0"/>
      <w:marTop w:val="0"/>
      <w:marBottom w:val="0"/>
      <w:divBdr>
        <w:top w:val="none" w:sz="0" w:space="0" w:color="auto"/>
        <w:left w:val="none" w:sz="0" w:space="0" w:color="auto"/>
        <w:bottom w:val="none" w:sz="0" w:space="0" w:color="auto"/>
        <w:right w:val="none" w:sz="0" w:space="0" w:color="auto"/>
      </w:divBdr>
    </w:div>
    <w:div w:id="1503277466">
      <w:bodyDiv w:val="1"/>
      <w:marLeft w:val="0"/>
      <w:marRight w:val="0"/>
      <w:marTop w:val="0"/>
      <w:marBottom w:val="0"/>
      <w:divBdr>
        <w:top w:val="none" w:sz="0" w:space="0" w:color="auto"/>
        <w:left w:val="none" w:sz="0" w:space="0" w:color="auto"/>
        <w:bottom w:val="none" w:sz="0" w:space="0" w:color="auto"/>
        <w:right w:val="none" w:sz="0" w:space="0" w:color="auto"/>
      </w:divBdr>
    </w:div>
    <w:div w:id="1518617717">
      <w:bodyDiv w:val="1"/>
      <w:marLeft w:val="0"/>
      <w:marRight w:val="0"/>
      <w:marTop w:val="0"/>
      <w:marBottom w:val="0"/>
      <w:divBdr>
        <w:top w:val="none" w:sz="0" w:space="0" w:color="auto"/>
        <w:left w:val="none" w:sz="0" w:space="0" w:color="auto"/>
        <w:bottom w:val="none" w:sz="0" w:space="0" w:color="auto"/>
        <w:right w:val="none" w:sz="0" w:space="0" w:color="auto"/>
      </w:divBdr>
    </w:div>
    <w:div w:id="1545481199">
      <w:bodyDiv w:val="1"/>
      <w:marLeft w:val="0"/>
      <w:marRight w:val="0"/>
      <w:marTop w:val="0"/>
      <w:marBottom w:val="0"/>
      <w:divBdr>
        <w:top w:val="none" w:sz="0" w:space="0" w:color="auto"/>
        <w:left w:val="none" w:sz="0" w:space="0" w:color="auto"/>
        <w:bottom w:val="none" w:sz="0" w:space="0" w:color="auto"/>
        <w:right w:val="none" w:sz="0" w:space="0" w:color="auto"/>
      </w:divBdr>
      <w:divsChild>
        <w:div w:id="731781771">
          <w:marLeft w:val="0"/>
          <w:marRight w:val="0"/>
          <w:marTop w:val="0"/>
          <w:marBottom w:val="0"/>
          <w:divBdr>
            <w:top w:val="none" w:sz="0" w:space="0" w:color="auto"/>
            <w:left w:val="none" w:sz="0" w:space="0" w:color="auto"/>
            <w:bottom w:val="none" w:sz="0" w:space="0" w:color="auto"/>
            <w:right w:val="none" w:sz="0" w:space="0" w:color="auto"/>
          </w:divBdr>
          <w:divsChild>
            <w:div w:id="1240671306">
              <w:marLeft w:val="0"/>
              <w:marRight w:val="0"/>
              <w:marTop w:val="0"/>
              <w:marBottom w:val="0"/>
              <w:divBdr>
                <w:top w:val="none" w:sz="0" w:space="0" w:color="auto"/>
                <w:left w:val="none" w:sz="0" w:space="0" w:color="auto"/>
                <w:bottom w:val="none" w:sz="0" w:space="0" w:color="auto"/>
                <w:right w:val="none" w:sz="0" w:space="0" w:color="auto"/>
              </w:divBdr>
              <w:divsChild>
                <w:div w:id="1389841579">
                  <w:marLeft w:val="300"/>
                  <w:marRight w:val="300"/>
                  <w:marTop w:val="0"/>
                  <w:marBottom w:val="0"/>
                  <w:divBdr>
                    <w:top w:val="none" w:sz="0" w:space="0" w:color="auto"/>
                    <w:left w:val="none" w:sz="0" w:space="0" w:color="auto"/>
                    <w:bottom w:val="none" w:sz="0" w:space="0" w:color="auto"/>
                    <w:right w:val="none" w:sz="0" w:space="0" w:color="auto"/>
                  </w:divBdr>
                  <w:divsChild>
                    <w:div w:id="6199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09911">
          <w:marLeft w:val="0"/>
          <w:marRight w:val="0"/>
          <w:marTop w:val="0"/>
          <w:marBottom w:val="0"/>
          <w:divBdr>
            <w:top w:val="none" w:sz="0" w:space="0" w:color="auto"/>
            <w:left w:val="none" w:sz="0" w:space="0" w:color="auto"/>
            <w:bottom w:val="none" w:sz="0" w:space="0" w:color="auto"/>
            <w:right w:val="none" w:sz="0" w:space="0" w:color="auto"/>
          </w:divBdr>
        </w:div>
        <w:div w:id="389809028">
          <w:marLeft w:val="0"/>
          <w:marRight w:val="0"/>
          <w:marTop w:val="0"/>
          <w:marBottom w:val="0"/>
          <w:divBdr>
            <w:top w:val="none" w:sz="0" w:space="0" w:color="auto"/>
            <w:left w:val="none" w:sz="0" w:space="0" w:color="auto"/>
            <w:bottom w:val="none" w:sz="0" w:space="0" w:color="auto"/>
            <w:right w:val="none" w:sz="0" w:space="0" w:color="auto"/>
          </w:divBdr>
          <w:divsChild>
            <w:div w:id="684554693">
              <w:marLeft w:val="0"/>
              <w:marRight w:val="0"/>
              <w:marTop w:val="0"/>
              <w:marBottom w:val="0"/>
              <w:divBdr>
                <w:top w:val="none" w:sz="0" w:space="0" w:color="auto"/>
                <w:left w:val="none" w:sz="0" w:space="0" w:color="auto"/>
                <w:bottom w:val="none" w:sz="0" w:space="0" w:color="auto"/>
                <w:right w:val="none" w:sz="0" w:space="0" w:color="auto"/>
              </w:divBdr>
              <w:divsChild>
                <w:div w:id="56516903">
                  <w:marLeft w:val="300"/>
                  <w:marRight w:val="300"/>
                  <w:marTop w:val="0"/>
                  <w:marBottom w:val="0"/>
                  <w:divBdr>
                    <w:top w:val="none" w:sz="0" w:space="0" w:color="auto"/>
                    <w:left w:val="none" w:sz="0" w:space="0" w:color="auto"/>
                    <w:bottom w:val="none" w:sz="0" w:space="0" w:color="auto"/>
                    <w:right w:val="none" w:sz="0" w:space="0" w:color="auto"/>
                  </w:divBdr>
                  <w:divsChild>
                    <w:div w:id="16806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87786">
      <w:bodyDiv w:val="1"/>
      <w:marLeft w:val="0"/>
      <w:marRight w:val="0"/>
      <w:marTop w:val="0"/>
      <w:marBottom w:val="0"/>
      <w:divBdr>
        <w:top w:val="none" w:sz="0" w:space="0" w:color="auto"/>
        <w:left w:val="none" w:sz="0" w:space="0" w:color="auto"/>
        <w:bottom w:val="none" w:sz="0" w:space="0" w:color="auto"/>
        <w:right w:val="none" w:sz="0" w:space="0" w:color="auto"/>
      </w:divBdr>
    </w:div>
    <w:div w:id="1581865475">
      <w:bodyDiv w:val="1"/>
      <w:marLeft w:val="0"/>
      <w:marRight w:val="0"/>
      <w:marTop w:val="0"/>
      <w:marBottom w:val="0"/>
      <w:divBdr>
        <w:top w:val="none" w:sz="0" w:space="0" w:color="auto"/>
        <w:left w:val="none" w:sz="0" w:space="0" w:color="auto"/>
        <w:bottom w:val="none" w:sz="0" w:space="0" w:color="auto"/>
        <w:right w:val="none" w:sz="0" w:space="0" w:color="auto"/>
      </w:divBdr>
    </w:div>
    <w:div w:id="1582324349">
      <w:bodyDiv w:val="1"/>
      <w:marLeft w:val="0"/>
      <w:marRight w:val="0"/>
      <w:marTop w:val="0"/>
      <w:marBottom w:val="0"/>
      <w:divBdr>
        <w:top w:val="none" w:sz="0" w:space="0" w:color="auto"/>
        <w:left w:val="none" w:sz="0" w:space="0" w:color="auto"/>
        <w:bottom w:val="none" w:sz="0" w:space="0" w:color="auto"/>
        <w:right w:val="none" w:sz="0" w:space="0" w:color="auto"/>
      </w:divBdr>
    </w:div>
    <w:div w:id="1600597927">
      <w:bodyDiv w:val="1"/>
      <w:marLeft w:val="0"/>
      <w:marRight w:val="0"/>
      <w:marTop w:val="0"/>
      <w:marBottom w:val="0"/>
      <w:divBdr>
        <w:top w:val="none" w:sz="0" w:space="0" w:color="auto"/>
        <w:left w:val="none" w:sz="0" w:space="0" w:color="auto"/>
        <w:bottom w:val="none" w:sz="0" w:space="0" w:color="auto"/>
        <w:right w:val="none" w:sz="0" w:space="0" w:color="auto"/>
      </w:divBdr>
    </w:div>
    <w:div w:id="1630935368">
      <w:bodyDiv w:val="1"/>
      <w:marLeft w:val="0"/>
      <w:marRight w:val="0"/>
      <w:marTop w:val="0"/>
      <w:marBottom w:val="0"/>
      <w:divBdr>
        <w:top w:val="none" w:sz="0" w:space="0" w:color="auto"/>
        <w:left w:val="none" w:sz="0" w:space="0" w:color="auto"/>
        <w:bottom w:val="none" w:sz="0" w:space="0" w:color="auto"/>
        <w:right w:val="none" w:sz="0" w:space="0" w:color="auto"/>
      </w:divBdr>
    </w:div>
    <w:div w:id="1636376338">
      <w:bodyDiv w:val="1"/>
      <w:marLeft w:val="0"/>
      <w:marRight w:val="0"/>
      <w:marTop w:val="0"/>
      <w:marBottom w:val="0"/>
      <w:divBdr>
        <w:top w:val="none" w:sz="0" w:space="0" w:color="auto"/>
        <w:left w:val="none" w:sz="0" w:space="0" w:color="auto"/>
        <w:bottom w:val="none" w:sz="0" w:space="0" w:color="auto"/>
        <w:right w:val="none" w:sz="0" w:space="0" w:color="auto"/>
      </w:divBdr>
    </w:div>
    <w:div w:id="1646163411">
      <w:bodyDiv w:val="1"/>
      <w:marLeft w:val="0"/>
      <w:marRight w:val="0"/>
      <w:marTop w:val="0"/>
      <w:marBottom w:val="0"/>
      <w:divBdr>
        <w:top w:val="none" w:sz="0" w:space="0" w:color="auto"/>
        <w:left w:val="none" w:sz="0" w:space="0" w:color="auto"/>
        <w:bottom w:val="none" w:sz="0" w:space="0" w:color="auto"/>
        <w:right w:val="none" w:sz="0" w:space="0" w:color="auto"/>
      </w:divBdr>
      <w:divsChild>
        <w:div w:id="276571081">
          <w:marLeft w:val="0"/>
          <w:marRight w:val="0"/>
          <w:marTop w:val="0"/>
          <w:marBottom w:val="0"/>
          <w:divBdr>
            <w:top w:val="none" w:sz="0" w:space="0" w:color="auto"/>
            <w:left w:val="none" w:sz="0" w:space="0" w:color="auto"/>
            <w:bottom w:val="none" w:sz="0" w:space="0" w:color="auto"/>
            <w:right w:val="none" w:sz="0" w:space="0" w:color="auto"/>
          </w:divBdr>
        </w:div>
      </w:divsChild>
    </w:div>
    <w:div w:id="1727948570">
      <w:bodyDiv w:val="1"/>
      <w:marLeft w:val="0"/>
      <w:marRight w:val="0"/>
      <w:marTop w:val="0"/>
      <w:marBottom w:val="0"/>
      <w:divBdr>
        <w:top w:val="none" w:sz="0" w:space="0" w:color="auto"/>
        <w:left w:val="none" w:sz="0" w:space="0" w:color="auto"/>
        <w:bottom w:val="none" w:sz="0" w:space="0" w:color="auto"/>
        <w:right w:val="none" w:sz="0" w:space="0" w:color="auto"/>
      </w:divBdr>
    </w:div>
    <w:div w:id="1792477948">
      <w:bodyDiv w:val="1"/>
      <w:marLeft w:val="0"/>
      <w:marRight w:val="0"/>
      <w:marTop w:val="0"/>
      <w:marBottom w:val="0"/>
      <w:divBdr>
        <w:top w:val="none" w:sz="0" w:space="0" w:color="auto"/>
        <w:left w:val="none" w:sz="0" w:space="0" w:color="auto"/>
        <w:bottom w:val="none" w:sz="0" w:space="0" w:color="auto"/>
        <w:right w:val="none" w:sz="0" w:space="0" w:color="auto"/>
      </w:divBdr>
    </w:div>
    <w:div w:id="1796409429">
      <w:bodyDiv w:val="1"/>
      <w:marLeft w:val="0"/>
      <w:marRight w:val="0"/>
      <w:marTop w:val="0"/>
      <w:marBottom w:val="0"/>
      <w:divBdr>
        <w:top w:val="none" w:sz="0" w:space="0" w:color="auto"/>
        <w:left w:val="none" w:sz="0" w:space="0" w:color="auto"/>
        <w:bottom w:val="none" w:sz="0" w:space="0" w:color="auto"/>
        <w:right w:val="none" w:sz="0" w:space="0" w:color="auto"/>
      </w:divBdr>
    </w:div>
    <w:div w:id="1806387021">
      <w:bodyDiv w:val="1"/>
      <w:marLeft w:val="0"/>
      <w:marRight w:val="0"/>
      <w:marTop w:val="0"/>
      <w:marBottom w:val="0"/>
      <w:divBdr>
        <w:top w:val="none" w:sz="0" w:space="0" w:color="auto"/>
        <w:left w:val="none" w:sz="0" w:space="0" w:color="auto"/>
        <w:bottom w:val="none" w:sz="0" w:space="0" w:color="auto"/>
        <w:right w:val="none" w:sz="0" w:space="0" w:color="auto"/>
      </w:divBdr>
    </w:div>
    <w:div w:id="1825050243">
      <w:bodyDiv w:val="1"/>
      <w:marLeft w:val="0"/>
      <w:marRight w:val="0"/>
      <w:marTop w:val="0"/>
      <w:marBottom w:val="0"/>
      <w:divBdr>
        <w:top w:val="none" w:sz="0" w:space="0" w:color="auto"/>
        <w:left w:val="none" w:sz="0" w:space="0" w:color="auto"/>
        <w:bottom w:val="none" w:sz="0" w:space="0" w:color="auto"/>
        <w:right w:val="none" w:sz="0" w:space="0" w:color="auto"/>
      </w:divBdr>
    </w:div>
    <w:div w:id="1891458669">
      <w:bodyDiv w:val="1"/>
      <w:marLeft w:val="0"/>
      <w:marRight w:val="0"/>
      <w:marTop w:val="0"/>
      <w:marBottom w:val="0"/>
      <w:divBdr>
        <w:top w:val="none" w:sz="0" w:space="0" w:color="auto"/>
        <w:left w:val="none" w:sz="0" w:space="0" w:color="auto"/>
        <w:bottom w:val="none" w:sz="0" w:space="0" w:color="auto"/>
        <w:right w:val="none" w:sz="0" w:space="0" w:color="auto"/>
      </w:divBdr>
    </w:div>
    <w:div w:id="1922828440">
      <w:bodyDiv w:val="1"/>
      <w:marLeft w:val="0"/>
      <w:marRight w:val="0"/>
      <w:marTop w:val="0"/>
      <w:marBottom w:val="0"/>
      <w:divBdr>
        <w:top w:val="none" w:sz="0" w:space="0" w:color="auto"/>
        <w:left w:val="none" w:sz="0" w:space="0" w:color="auto"/>
        <w:bottom w:val="none" w:sz="0" w:space="0" w:color="auto"/>
        <w:right w:val="none" w:sz="0" w:space="0" w:color="auto"/>
      </w:divBdr>
    </w:div>
    <w:div w:id="1935474947">
      <w:bodyDiv w:val="1"/>
      <w:marLeft w:val="0"/>
      <w:marRight w:val="0"/>
      <w:marTop w:val="0"/>
      <w:marBottom w:val="0"/>
      <w:divBdr>
        <w:top w:val="none" w:sz="0" w:space="0" w:color="auto"/>
        <w:left w:val="none" w:sz="0" w:space="0" w:color="auto"/>
        <w:bottom w:val="none" w:sz="0" w:space="0" w:color="auto"/>
        <w:right w:val="none" w:sz="0" w:space="0" w:color="auto"/>
      </w:divBdr>
    </w:div>
    <w:div w:id="1940334729">
      <w:bodyDiv w:val="1"/>
      <w:marLeft w:val="0"/>
      <w:marRight w:val="0"/>
      <w:marTop w:val="0"/>
      <w:marBottom w:val="0"/>
      <w:divBdr>
        <w:top w:val="none" w:sz="0" w:space="0" w:color="auto"/>
        <w:left w:val="none" w:sz="0" w:space="0" w:color="auto"/>
        <w:bottom w:val="none" w:sz="0" w:space="0" w:color="auto"/>
        <w:right w:val="none" w:sz="0" w:space="0" w:color="auto"/>
      </w:divBdr>
    </w:div>
    <w:div w:id="1953509752">
      <w:bodyDiv w:val="1"/>
      <w:marLeft w:val="0"/>
      <w:marRight w:val="0"/>
      <w:marTop w:val="0"/>
      <w:marBottom w:val="0"/>
      <w:divBdr>
        <w:top w:val="none" w:sz="0" w:space="0" w:color="auto"/>
        <w:left w:val="none" w:sz="0" w:space="0" w:color="auto"/>
        <w:bottom w:val="none" w:sz="0" w:space="0" w:color="auto"/>
        <w:right w:val="none" w:sz="0" w:space="0" w:color="auto"/>
      </w:divBdr>
    </w:div>
    <w:div w:id="1983996703">
      <w:bodyDiv w:val="1"/>
      <w:marLeft w:val="0"/>
      <w:marRight w:val="0"/>
      <w:marTop w:val="0"/>
      <w:marBottom w:val="0"/>
      <w:divBdr>
        <w:top w:val="none" w:sz="0" w:space="0" w:color="auto"/>
        <w:left w:val="none" w:sz="0" w:space="0" w:color="auto"/>
        <w:bottom w:val="none" w:sz="0" w:space="0" w:color="auto"/>
        <w:right w:val="none" w:sz="0" w:space="0" w:color="auto"/>
      </w:divBdr>
      <w:divsChild>
        <w:div w:id="1098715497">
          <w:marLeft w:val="300"/>
          <w:marRight w:val="300"/>
          <w:marTop w:val="0"/>
          <w:marBottom w:val="0"/>
          <w:divBdr>
            <w:top w:val="none" w:sz="0" w:space="0" w:color="auto"/>
            <w:left w:val="none" w:sz="0" w:space="0" w:color="auto"/>
            <w:bottom w:val="none" w:sz="0" w:space="0" w:color="auto"/>
            <w:right w:val="none" w:sz="0" w:space="0" w:color="auto"/>
          </w:divBdr>
          <w:divsChild>
            <w:div w:id="99499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2806">
      <w:bodyDiv w:val="1"/>
      <w:marLeft w:val="0"/>
      <w:marRight w:val="0"/>
      <w:marTop w:val="0"/>
      <w:marBottom w:val="0"/>
      <w:divBdr>
        <w:top w:val="none" w:sz="0" w:space="0" w:color="auto"/>
        <w:left w:val="none" w:sz="0" w:space="0" w:color="auto"/>
        <w:bottom w:val="none" w:sz="0" w:space="0" w:color="auto"/>
        <w:right w:val="none" w:sz="0" w:space="0" w:color="auto"/>
      </w:divBdr>
    </w:div>
    <w:div w:id="2013946968">
      <w:bodyDiv w:val="1"/>
      <w:marLeft w:val="0"/>
      <w:marRight w:val="0"/>
      <w:marTop w:val="0"/>
      <w:marBottom w:val="0"/>
      <w:divBdr>
        <w:top w:val="none" w:sz="0" w:space="0" w:color="auto"/>
        <w:left w:val="none" w:sz="0" w:space="0" w:color="auto"/>
        <w:bottom w:val="none" w:sz="0" w:space="0" w:color="auto"/>
        <w:right w:val="none" w:sz="0" w:space="0" w:color="auto"/>
      </w:divBdr>
    </w:div>
    <w:div w:id="2032998248">
      <w:bodyDiv w:val="1"/>
      <w:marLeft w:val="0"/>
      <w:marRight w:val="0"/>
      <w:marTop w:val="0"/>
      <w:marBottom w:val="0"/>
      <w:divBdr>
        <w:top w:val="none" w:sz="0" w:space="0" w:color="auto"/>
        <w:left w:val="none" w:sz="0" w:space="0" w:color="auto"/>
        <w:bottom w:val="none" w:sz="0" w:space="0" w:color="auto"/>
        <w:right w:val="none" w:sz="0" w:space="0" w:color="auto"/>
      </w:divBdr>
      <w:divsChild>
        <w:div w:id="1137574185">
          <w:marLeft w:val="0"/>
          <w:marRight w:val="0"/>
          <w:marTop w:val="0"/>
          <w:marBottom w:val="0"/>
          <w:divBdr>
            <w:top w:val="none" w:sz="0" w:space="0" w:color="auto"/>
            <w:left w:val="none" w:sz="0" w:space="0" w:color="auto"/>
            <w:bottom w:val="none" w:sz="0" w:space="0" w:color="auto"/>
            <w:right w:val="none" w:sz="0" w:space="0" w:color="auto"/>
          </w:divBdr>
        </w:div>
        <w:div w:id="416367761">
          <w:marLeft w:val="0"/>
          <w:marRight w:val="0"/>
          <w:marTop w:val="0"/>
          <w:marBottom w:val="0"/>
          <w:divBdr>
            <w:top w:val="none" w:sz="0" w:space="0" w:color="auto"/>
            <w:left w:val="none" w:sz="0" w:space="0" w:color="auto"/>
            <w:bottom w:val="none" w:sz="0" w:space="0" w:color="auto"/>
            <w:right w:val="none" w:sz="0" w:space="0" w:color="auto"/>
          </w:divBdr>
        </w:div>
      </w:divsChild>
    </w:div>
    <w:div w:id="2038775008">
      <w:bodyDiv w:val="1"/>
      <w:marLeft w:val="0"/>
      <w:marRight w:val="0"/>
      <w:marTop w:val="0"/>
      <w:marBottom w:val="0"/>
      <w:divBdr>
        <w:top w:val="none" w:sz="0" w:space="0" w:color="auto"/>
        <w:left w:val="none" w:sz="0" w:space="0" w:color="auto"/>
        <w:bottom w:val="none" w:sz="0" w:space="0" w:color="auto"/>
        <w:right w:val="none" w:sz="0" w:space="0" w:color="auto"/>
      </w:divBdr>
    </w:div>
    <w:div w:id="2043045365">
      <w:bodyDiv w:val="1"/>
      <w:marLeft w:val="0"/>
      <w:marRight w:val="0"/>
      <w:marTop w:val="0"/>
      <w:marBottom w:val="0"/>
      <w:divBdr>
        <w:top w:val="none" w:sz="0" w:space="0" w:color="auto"/>
        <w:left w:val="none" w:sz="0" w:space="0" w:color="auto"/>
        <w:bottom w:val="none" w:sz="0" w:space="0" w:color="auto"/>
        <w:right w:val="none" w:sz="0" w:space="0" w:color="auto"/>
      </w:divBdr>
    </w:div>
    <w:div w:id="2070421914">
      <w:bodyDiv w:val="1"/>
      <w:marLeft w:val="0"/>
      <w:marRight w:val="0"/>
      <w:marTop w:val="0"/>
      <w:marBottom w:val="0"/>
      <w:divBdr>
        <w:top w:val="none" w:sz="0" w:space="0" w:color="auto"/>
        <w:left w:val="none" w:sz="0" w:space="0" w:color="auto"/>
        <w:bottom w:val="none" w:sz="0" w:space="0" w:color="auto"/>
        <w:right w:val="none" w:sz="0" w:space="0" w:color="auto"/>
      </w:divBdr>
    </w:div>
    <w:div w:id="2077819484">
      <w:bodyDiv w:val="1"/>
      <w:marLeft w:val="0"/>
      <w:marRight w:val="0"/>
      <w:marTop w:val="0"/>
      <w:marBottom w:val="0"/>
      <w:divBdr>
        <w:top w:val="none" w:sz="0" w:space="0" w:color="auto"/>
        <w:left w:val="none" w:sz="0" w:space="0" w:color="auto"/>
        <w:bottom w:val="none" w:sz="0" w:space="0" w:color="auto"/>
        <w:right w:val="none" w:sz="0" w:space="0" w:color="auto"/>
      </w:divBdr>
      <w:divsChild>
        <w:div w:id="2132626827">
          <w:marLeft w:val="0"/>
          <w:marRight w:val="0"/>
          <w:marTop w:val="0"/>
          <w:marBottom w:val="0"/>
          <w:divBdr>
            <w:top w:val="none" w:sz="0" w:space="0" w:color="auto"/>
            <w:left w:val="none" w:sz="0" w:space="0" w:color="auto"/>
            <w:bottom w:val="none" w:sz="0" w:space="0" w:color="auto"/>
            <w:right w:val="none" w:sz="0" w:space="0" w:color="auto"/>
          </w:divBdr>
        </w:div>
      </w:divsChild>
    </w:div>
    <w:div w:id="2078237429">
      <w:bodyDiv w:val="1"/>
      <w:marLeft w:val="0"/>
      <w:marRight w:val="0"/>
      <w:marTop w:val="0"/>
      <w:marBottom w:val="0"/>
      <w:divBdr>
        <w:top w:val="none" w:sz="0" w:space="0" w:color="auto"/>
        <w:left w:val="none" w:sz="0" w:space="0" w:color="auto"/>
        <w:bottom w:val="none" w:sz="0" w:space="0" w:color="auto"/>
        <w:right w:val="none" w:sz="0" w:space="0" w:color="auto"/>
      </w:divBdr>
    </w:div>
    <w:div w:id="2095011684">
      <w:bodyDiv w:val="1"/>
      <w:marLeft w:val="0"/>
      <w:marRight w:val="0"/>
      <w:marTop w:val="0"/>
      <w:marBottom w:val="0"/>
      <w:divBdr>
        <w:top w:val="none" w:sz="0" w:space="0" w:color="auto"/>
        <w:left w:val="none" w:sz="0" w:space="0" w:color="auto"/>
        <w:bottom w:val="none" w:sz="0" w:space="0" w:color="auto"/>
        <w:right w:val="none" w:sz="0" w:space="0" w:color="auto"/>
      </w:divBdr>
    </w:div>
    <w:div w:id="21202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mpass.info/" TargetMode="External"/><Relationship Id="rId18" Type="http://schemas.openxmlformats.org/officeDocument/2006/relationships/hyperlink" Target="https://www.natsicc.org.au/" TargetMode="External"/><Relationship Id="rId26" Type="http://schemas.openxmlformats.org/officeDocument/2006/relationships/hyperlink" Target="https://ocg.nsw.gov.au/training-and-resources/elearning" TargetMode="External"/><Relationship Id="rId39" Type="http://schemas.openxmlformats.org/officeDocument/2006/relationships/header" Target="header1.xml"/><Relationship Id="rId21" Type="http://schemas.openxmlformats.org/officeDocument/2006/relationships/hyperlink" Target="https://www.un.org/en/observances/end-human-trafficking-day" TargetMode="External"/><Relationship Id="rId34" Type="http://schemas.openxmlformats.org/officeDocument/2006/relationships/hyperlink" Target="https://www.usccb.org/news/2024/pope-tells-children-joy-good-soul-always-help-other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whitewreath.org.au/wp-content/uploads/2021/03/WEAR-WHITE-AT-WORK-PDF.pdf" TargetMode="External"/><Relationship Id="rId20" Type="http://schemas.openxmlformats.org/officeDocument/2006/relationships/hyperlink" Target="https://www.vaticannews.va/en/pope/news/2024-02/pope-francis-theme-fourth-world-grandparents-elderly-day.html" TargetMode="External"/><Relationship Id="rId29" Type="http://schemas.openxmlformats.org/officeDocument/2006/relationships/hyperlink" Target="https://www.esafety.gov.au/parents/webinar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en/observances/world-day-against-child-labour" TargetMode="External"/><Relationship Id="rId24" Type="http://schemas.openxmlformats.org/officeDocument/2006/relationships/hyperlink" Target="https://ocg.nsw.gov.au/events?utm_medium=email&amp;utm_campaign=Monthly%20stakeholder%20newsletter%20-%20November&amp;utm_content=Monthly%20stakeholder%20newsletter%20-%20November+CID_21f4faa2fbabc858e204197e039cfc9a&amp;utm_source=ocg_edm&amp;utm_term=Go%20to%20webinars%20and%20training" TargetMode="External"/><Relationship Id="rId32" Type="http://schemas.openxmlformats.org/officeDocument/2006/relationships/hyperlink" Target="https://acsltd.us17.list-manage.com/track/click?u=2083e11eefa01cabc2d18c057&amp;id=bd7bf756f6&amp;e=620396d24a" TargetMode="External"/><Relationship Id="rId37" Type="http://schemas.openxmlformats.org/officeDocument/2006/relationships/hyperlink" Target="https://cathnews.com/2024/05/22/australia-ranks-in-top-levels-of-school-bullying/?utm_medium=email&amp;utm_campaign=Pope%20Francis%20rules%20out%20ordaining%20women%20deacons%20%20ACT%20to%20empower%20lawyers%20to%20make%20euthanasia%20decision%20%20Students%20appreciate%20healthy%20relationships%20talks&amp;utm_content=Pope%20Francis%20rules%20out%20ordaining%20women%20deacons%20%20ACT%20to%20empower%20lawyers%20to%20make%20euthanasia%20decision%20%20Students%20appreciate%20healthy%20relationships%20talks%20CID_23a31cef72455ec8f35677382bbc1c0e&amp;utm_source=Cathnews%20Newsletter&amp;utm_term=Australia%20ranks%20in%20top%20levels%20of%20school%20bullying"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n.org/en/observances/refugee-day" TargetMode="External"/><Relationship Id="rId23" Type="http://schemas.openxmlformats.org/officeDocument/2006/relationships/hyperlink" Target="http://www.eventbrite.com.au/e/%20887310508617?aff=oddtdtcreator" TargetMode="External"/><Relationship Id="rId28" Type="http://schemas.openxmlformats.org/officeDocument/2006/relationships/hyperlink" Target="https://opan.org.au/education/training-for-aged-care-professionals/" TargetMode="External"/><Relationship Id="rId36" Type="http://schemas.openxmlformats.org/officeDocument/2006/relationships/hyperlink" Target="https://cathnews.com/2024/05/23/call-for-focus-on-refugee-and-migrant-children/?utm_medium=email&amp;utm_campaign=Middle%20East%20conflict%20makes%20two-state%20solution%20vital%20%20Setting%20Sale%20Diocese%20up%20for%20a%20hope-filled%20future%20%20Euthanasia%20is%20a%20failure%20of%20love%20in%20a%20throwaway%20culture&amp;utm_content=Middle%20East%20conflict%20makes%20two-state%20solution%20vital%20%20Setting%20Sale%20Diocese%20up%20for%20a%20hope-filled%20future%20%20Euthanasia%20is%20a%20failure%20of%20love%20in%20a%20throwaway%20culture%20CID_3bfea71d542205169662e22d2cbd28a3&amp;utm_source=Cathnews%20Newsletter&amp;utm_term=Call%20for%20focus%20on%20refugee%20and%20migrant%20children" TargetMode="External"/><Relationship Id="rId10" Type="http://schemas.openxmlformats.org/officeDocument/2006/relationships/hyperlink" Target="https://www.un.org/en/observances/child-victim-day" TargetMode="External"/><Relationship Id="rId19" Type="http://schemas.openxmlformats.org/officeDocument/2006/relationships/hyperlink" Target="https://www.naidoc.org.au/" TargetMode="External"/><Relationship Id="rId31" Type="http://schemas.openxmlformats.org/officeDocument/2006/relationships/hyperlink" Target="https://acsltd.us17.list-manage.com/track/click?u=2083e11eefa01cabc2d18c057&amp;id=499d3ae7af&amp;e=620396d24a" TargetMode="External"/><Relationship Id="rId4" Type="http://schemas.openxmlformats.org/officeDocument/2006/relationships/webSettings" Target="webSettings.xml"/><Relationship Id="rId9" Type="http://schemas.openxmlformats.org/officeDocument/2006/relationships/hyperlink" Target="https://www.un.org/en/observances/parents-day" TargetMode="External"/><Relationship Id="rId14" Type="http://schemas.openxmlformats.org/officeDocument/2006/relationships/hyperlink" Target="https://www.un.org/en/observances/countering-hate-speech" TargetMode="External"/><Relationship Id="rId22" Type="http://schemas.openxmlformats.org/officeDocument/2006/relationships/hyperlink" Target="https://www.un.org/en/observances/friendship-day" TargetMode="External"/><Relationship Id="rId27" Type="http://schemas.openxmlformats.org/officeDocument/2006/relationships/hyperlink" Target="http://dvalert.org.au/" TargetMode="External"/><Relationship Id="rId30" Type="http://schemas.openxmlformats.org/officeDocument/2006/relationships/hyperlink" Target="https://acsltd.us17.list-manage.com/track/click?u=2083e11eefa01cabc2d18c057&amp;id=5b85014118&amp;e=620396d24a" TargetMode="External"/><Relationship Id="rId35" Type="http://schemas.openxmlformats.org/officeDocument/2006/relationships/hyperlink" Target="https://mediablog.catholic.org.au/reconciliation-is-an-ongoing-journey/" TargetMode="Externa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hyperlink" Target="https://elderabuseawarenessday.org.au/" TargetMode="External"/><Relationship Id="rId17" Type="http://schemas.openxmlformats.org/officeDocument/2006/relationships/hyperlink" Target="https://www.staykind.com.au/kind-july/" TargetMode="External"/><Relationship Id="rId25" Type="http://schemas.openxmlformats.org/officeDocument/2006/relationships/hyperlink" Target="https://ocg.nsw.gov.au/events?utm_medium=email&amp;utm_campaign=Monthly%20stakeholder%20newsletter%20-%20November&amp;utm_content=Monthly%20stakeholder%20newsletter%20-%20November+CID_21f4faa2fbabc858e204197e039cfc9a&amp;utm_source=ocg_edm&amp;utm_term=Go%20to%20webinars%20and%20training" TargetMode="External"/><Relationship Id="rId33" Type="http://schemas.openxmlformats.org/officeDocument/2006/relationships/hyperlink" Target="https://www.eventbrite.com.au/e/good-shepherd-program-showcase-nils-fih-make-informed-referrals-tickets-594238171367" TargetMode="External"/><Relationship Id="rId38" Type="http://schemas.openxmlformats.org/officeDocument/2006/relationships/hyperlink" Target="https://cathnews.com/~documents/media-releases/media-releases-2024/240411-acu-one-in-10-young-australians-sexually-harassed-by-peers-research/?layout=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448BEB8-FF87-4A28-9FC6-393C604AA8FE}">
  <we:reference id="wa104051163" version="1.2.0.3" store="en-US" storeType="OMEX"/>
  <we:alternateReferences>
    <we:reference id="WA104051163" version="1.2.0.3" store="WA104051163"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237</TotalTime>
  <Pages>4</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Davies</dc:creator>
  <cp:keywords/>
  <dc:description/>
  <cp:lastModifiedBy>Michelle Davies</cp:lastModifiedBy>
  <cp:revision>6</cp:revision>
  <cp:lastPrinted>2024-04-08T05:09:00Z</cp:lastPrinted>
  <dcterms:created xsi:type="dcterms:W3CDTF">2024-05-27T05:14:00Z</dcterms:created>
  <dcterms:modified xsi:type="dcterms:W3CDTF">2024-06-07T04:14:00Z</dcterms:modified>
</cp:coreProperties>
</file>